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022" w:rsidRPr="002039D6" w:rsidRDefault="00990022" w:rsidP="00990022">
      <w:pPr>
        <w:shd w:val="clear" w:color="auto" w:fill="FFFFFF"/>
        <w:spacing w:line="360" w:lineRule="auto"/>
        <w:rPr>
          <w:bCs/>
          <w:spacing w:val="-1"/>
          <w:sz w:val="28"/>
          <w:szCs w:val="28"/>
        </w:rPr>
      </w:pPr>
      <w:r>
        <w:rPr>
          <w:bCs/>
          <w:spacing w:val="-1"/>
          <w:sz w:val="28"/>
          <w:szCs w:val="28"/>
          <w:lang w:val="uk-UA"/>
        </w:rPr>
        <w:t xml:space="preserve">УДК </w:t>
      </w:r>
      <w:r>
        <w:rPr>
          <w:bCs/>
          <w:spacing w:val="-1"/>
          <w:sz w:val="28"/>
          <w:szCs w:val="28"/>
        </w:rPr>
        <w:t>81’44</w:t>
      </w:r>
    </w:p>
    <w:p w:rsidR="00990022" w:rsidRPr="000C7AA0" w:rsidRDefault="000C7AA0" w:rsidP="00990022">
      <w:pPr>
        <w:shd w:val="clear" w:color="auto" w:fill="FFFFFF"/>
        <w:spacing w:line="276" w:lineRule="auto"/>
        <w:ind w:firstLine="715"/>
        <w:jc w:val="right"/>
        <w:rPr>
          <w:color w:val="000000"/>
          <w:spacing w:val="-14"/>
          <w:w w:val="105"/>
          <w:sz w:val="28"/>
          <w:szCs w:val="28"/>
        </w:rPr>
      </w:pPr>
      <w:r>
        <w:rPr>
          <w:sz w:val="28"/>
          <w:szCs w:val="28"/>
        </w:rPr>
        <w:t>Н.И. Шашкина, Л.В. Дружини</w:t>
      </w:r>
      <w:r w:rsidR="00990022" w:rsidRPr="000C7AA0">
        <w:rPr>
          <w:sz w:val="28"/>
          <w:szCs w:val="28"/>
        </w:rPr>
        <w:t>на, К.В. Соколова</w:t>
      </w:r>
    </w:p>
    <w:p w:rsidR="00990022" w:rsidRPr="000C7AA0" w:rsidRDefault="000C7AA0" w:rsidP="00E15049">
      <w:pPr>
        <w:shd w:val="clear" w:color="auto" w:fill="FFFFFF"/>
        <w:spacing w:line="276" w:lineRule="auto"/>
        <w:jc w:val="right"/>
        <w:rPr>
          <w:color w:val="000000"/>
          <w:spacing w:val="-14"/>
          <w:w w:val="105"/>
          <w:sz w:val="28"/>
          <w:szCs w:val="28"/>
        </w:rPr>
      </w:pPr>
      <w:r>
        <w:rPr>
          <w:color w:val="000000"/>
          <w:spacing w:val="-14"/>
          <w:w w:val="105"/>
          <w:sz w:val="28"/>
          <w:szCs w:val="28"/>
        </w:rPr>
        <w:t>Г</w:t>
      </w:r>
      <w:r w:rsidR="00990022" w:rsidRPr="000C7AA0">
        <w:rPr>
          <w:color w:val="000000"/>
          <w:spacing w:val="-14"/>
          <w:w w:val="105"/>
          <w:sz w:val="28"/>
          <w:szCs w:val="28"/>
        </w:rPr>
        <w:t>В</w:t>
      </w:r>
      <w:r>
        <w:rPr>
          <w:color w:val="000000"/>
          <w:spacing w:val="-14"/>
          <w:w w:val="105"/>
          <w:sz w:val="28"/>
          <w:szCs w:val="28"/>
        </w:rPr>
        <w:t>У</w:t>
      </w:r>
      <w:r w:rsidR="00990022" w:rsidRPr="000C7AA0">
        <w:rPr>
          <w:color w:val="000000"/>
          <w:spacing w:val="-14"/>
          <w:w w:val="105"/>
          <w:sz w:val="28"/>
          <w:szCs w:val="28"/>
        </w:rPr>
        <w:t>З «Придн</w:t>
      </w:r>
      <w:r>
        <w:rPr>
          <w:color w:val="000000"/>
          <w:spacing w:val="-14"/>
          <w:w w:val="105"/>
          <w:sz w:val="28"/>
          <w:szCs w:val="28"/>
        </w:rPr>
        <w:t>епровская государственная</w:t>
      </w:r>
      <w:r w:rsidR="00990022" w:rsidRPr="000C7AA0">
        <w:rPr>
          <w:color w:val="000000"/>
          <w:spacing w:val="-14"/>
          <w:w w:val="105"/>
          <w:sz w:val="28"/>
          <w:szCs w:val="28"/>
        </w:rPr>
        <w:t xml:space="preserve"> академ</w:t>
      </w:r>
      <w:r>
        <w:rPr>
          <w:color w:val="000000"/>
          <w:spacing w:val="-14"/>
          <w:w w:val="105"/>
          <w:sz w:val="28"/>
          <w:szCs w:val="28"/>
        </w:rPr>
        <w:t>и</w:t>
      </w:r>
      <w:r w:rsidR="00990022" w:rsidRPr="000C7AA0">
        <w:rPr>
          <w:color w:val="000000"/>
          <w:spacing w:val="-14"/>
          <w:w w:val="105"/>
          <w:sz w:val="28"/>
          <w:szCs w:val="28"/>
        </w:rPr>
        <w:t xml:space="preserve">я </w:t>
      </w:r>
      <w:r>
        <w:rPr>
          <w:color w:val="000000"/>
          <w:spacing w:val="-14"/>
          <w:w w:val="105"/>
          <w:sz w:val="28"/>
          <w:szCs w:val="28"/>
        </w:rPr>
        <w:t xml:space="preserve">строительства и </w:t>
      </w:r>
      <w:r w:rsidR="00990022" w:rsidRPr="000C7AA0">
        <w:rPr>
          <w:color w:val="000000"/>
          <w:spacing w:val="-14"/>
          <w:w w:val="105"/>
          <w:sz w:val="28"/>
          <w:szCs w:val="28"/>
        </w:rPr>
        <w:t>арх</w:t>
      </w:r>
      <w:r>
        <w:rPr>
          <w:color w:val="000000"/>
          <w:spacing w:val="-14"/>
          <w:w w:val="105"/>
          <w:sz w:val="28"/>
          <w:szCs w:val="28"/>
        </w:rPr>
        <w:t>и</w:t>
      </w:r>
      <w:r w:rsidR="00990022" w:rsidRPr="000C7AA0">
        <w:rPr>
          <w:color w:val="000000"/>
          <w:spacing w:val="-14"/>
          <w:w w:val="105"/>
          <w:sz w:val="28"/>
          <w:szCs w:val="28"/>
        </w:rPr>
        <w:t>тектур</w:t>
      </w:r>
      <w:r>
        <w:rPr>
          <w:color w:val="000000"/>
          <w:spacing w:val="-14"/>
          <w:w w:val="105"/>
          <w:sz w:val="28"/>
          <w:szCs w:val="28"/>
        </w:rPr>
        <w:t>ы</w:t>
      </w:r>
      <w:r w:rsidR="00990022" w:rsidRPr="000C7AA0">
        <w:rPr>
          <w:color w:val="000000"/>
          <w:spacing w:val="-14"/>
          <w:w w:val="105"/>
          <w:sz w:val="28"/>
          <w:szCs w:val="28"/>
        </w:rPr>
        <w:t>»</w:t>
      </w:r>
      <w:r w:rsidR="00E15049" w:rsidRPr="000C7AA0">
        <w:rPr>
          <w:color w:val="000000"/>
          <w:spacing w:val="-14"/>
          <w:w w:val="105"/>
          <w:sz w:val="28"/>
          <w:szCs w:val="28"/>
        </w:rPr>
        <w:t xml:space="preserve"> </w:t>
      </w:r>
      <w:r>
        <w:rPr>
          <w:color w:val="000000"/>
          <w:spacing w:val="-14"/>
          <w:w w:val="105"/>
          <w:sz w:val="28"/>
          <w:szCs w:val="28"/>
        </w:rPr>
        <w:t>г</w:t>
      </w:r>
      <w:r w:rsidR="00990022" w:rsidRPr="000C7AA0">
        <w:rPr>
          <w:color w:val="000000"/>
          <w:spacing w:val="-14"/>
          <w:w w:val="105"/>
          <w:sz w:val="28"/>
          <w:szCs w:val="28"/>
        </w:rPr>
        <w:t xml:space="preserve">. </w:t>
      </w:r>
      <w:r>
        <w:rPr>
          <w:color w:val="000000"/>
          <w:spacing w:val="-14"/>
          <w:w w:val="105"/>
          <w:sz w:val="28"/>
          <w:szCs w:val="28"/>
        </w:rPr>
        <w:t>Днепр</w:t>
      </w:r>
    </w:p>
    <w:p w:rsidR="00885908" w:rsidRDefault="00885908">
      <w:pPr>
        <w:rPr>
          <w:sz w:val="28"/>
          <w:szCs w:val="28"/>
        </w:rPr>
      </w:pPr>
    </w:p>
    <w:p w:rsidR="00990022" w:rsidRPr="00990022" w:rsidRDefault="00990022" w:rsidP="00990022">
      <w:pPr>
        <w:jc w:val="center"/>
        <w:rPr>
          <w:b/>
          <w:sz w:val="28"/>
          <w:szCs w:val="28"/>
        </w:rPr>
      </w:pPr>
      <w:r w:rsidRPr="00990022">
        <w:rPr>
          <w:b/>
          <w:sz w:val="28"/>
          <w:szCs w:val="28"/>
        </w:rPr>
        <w:t>ТЕОРЕТИЧЕСКИЕ ПРЕДПОСЫЛКИ ИССЛЕДОВАНИЯ ТЕРМИНОЛОГИИ СТРОИТЕЛЬНОГО МАШИНОСТРОЕНИЯ В ЛИНГВО-КОГНИТИВНОМ АСПЕКТЕ</w:t>
      </w:r>
    </w:p>
    <w:p w:rsidR="00990022" w:rsidRDefault="00990022">
      <w:pPr>
        <w:rPr>
          <w:sz w:val="28"/>
          <w:szCs w:val="28"/>
        </w:rPr>
      </w:pPr>
    </w:p>
    <w:p w:rsidR="00B302FB" w:rsidRDefault="00B302FB" w:rsidP="008A266C">
      <w:pPr>
        <w:spacing w:line="360" w:lineRule="auto"/>
        <w:ind w:firstLine="750"/>
        <w:jc w:val="both"/>
        <w:rPr>
          <w:i/>
          <w:iCs/>
          <w:sz w:val="28"/>
          <w:szCs w:val="28"/>
        </w:rPr>
      </w:pPr>
      <w:proofErr w:type="gramStart"/>
      <w:r>
        <w:rPr>
          <w:i/>
          <w:iCs/>
          <w:sz w:val="28"/>
          <w:szCs w:val="28"/>
        </w:rPr>
        <w:t xml:space="preserve">Статья посвящена основным теоретическим понятиям </w:t>
      </w:r>
      <w:proofErr w:type="spellStart"/>
      <w:r>
        <w:rPr>
          <w:i/>
          <w:iCs/>
          <w:sz w:val="28"/>
          <w:szCs w:val="28"/>
        </w:rPr>
        <w:t>терминоведения</w:t>
      </w:r>
      <w:proofErr w:type="spellEnd"/>
      <w:r>
        <w:rPr>
          <w:i/>
          <w:iCs/>
          <w:sz w:val="28"/>
          <w:szCs w:val="28"/>
        </w:rPr>
        <w:t xml:space="preserve"> - «термин», «</w:t>
      </w:r>
      <w:proofErr w:type="spellStart"/>
      <w:r>
        <w:rPr>
          <w:i/>
          <w:iCs/>
          <w:sz w:val="28"/>
          <w:szCs w:val="28"/>
        </w:rPr>
        <w:t>терминосистема</w:t>
      </w:r>
      <w:proofErr w:type="spellEnd"/>
      <w:r>
        <w:rPr>
          <w:i/>
          <w:iCs/>
          <w:sz w:val="28"/>
          <w:szCs w:val="28"/>
        </w:rPr>
        <w:t>» и обоснованию предпосылок исследования терминологии в когнитивном и системно-функциональном аспектах.</w:t>
      </w:r>
      <w:proofErr w:type="gramEnd"/>
    </w:p>
    <w:p w:rsidR="00B302FB" w:rsidRDefault="00B302FB" w:rsidP="008A266C">
      <w:pPr>
        <w:spacing w:line="360" w:lineRule="auto"/>
        <w:ind w:firstLine="750"/>
        <w:jc w:val="both"/>
        <w:rPr>
          <w:i/>
          <w:iCs/>
          <w:sz w:val="28"/>
          <w:szCs w:val="28"/>
        </w:rPr>
      </w:pPr>
      <w:r>
        <w:rPr>
          <w:i/>
          <w:iCs/>
          <w:sz w:val="28"/>
          <w:szCs w:val="28"/>
        </w:rPr>
        <w:t xml:space="preserve">В статье отмечается, что в рамках когнитивного подхода термин рассматривается как результат специальной когнитивной деятельности человека. Установлено, что </w:t>
      </w:r>
      <w:proofErr w:type="gramStart"/>
      <w:r>
        <w:rPr>
          <w:i/>
          <w:iCs/>
          <w:sz w:val="28"/>
          <w:szCs w:val="28"/>
        </w:rPr>
        <w:t>общая</w:t>
      </w:r>
      <w:proofErr w:type="gramEnd"/>
      <w:r>
        <w:rPr>
          <w:i/>
          <w:iCs/>
          <w:sz w:val="28"/>
          <w:szCs w:val="28"/>
        </w:rPr>
        <w:t xml:space="preserve"> </w:t>
      </w:r>
      <w:proofErr w:type="spellStart"/>
      <w:r>
        <w:rPr>
          <w:i/>
          <w:iCs/>
          <w:sz w:val="28"/>
          <w:szCs w:val="28"/>
        </w:rPr>
        <w:t>структурация</w:t>
      </w:r>
      <w:proofErr w:type="spellEnd"/>
      <w:r>
        <w:rPr>
          <w:i/>
          <w:iCs/>
          <w:sz w:val="28"/>
          <w:szCs w:val="28"/>
        </w:rPr>
        <w:t xml:space="preserve"> фрей</w:t>
      </w:r>
      <w:r w:rsidR="000C7AA0">
        <w:rPr>
          <w:i/>
          <w:iCs/>
          <w:sz w:val="28"/>
          <w:szCs w:val="28"/>
        </w:rPr>
        <w:t xml:space="preserve">ма </w:t>
      </w:r>
      <w:proofErr w:type="spellStart"/>
      <w:r w:rsidR="000C7AA0">
        <w:rPr>
          <w:i/>
          <w:iCs/>
          <w:sz w:val="28"/>
          <w:szCs w:val="28"/>
        </w:rPr>
        <w:t>терминосистемы</w:t>
      </w:r>
      <w:proofErr w:type="spellEnd"/>
      <w:r w:rsidR="000C7AA0">
        <w:rPr>
          <w:i/>
          <w:iCs/>
          <w:sz w:val="28"/>
          <w:szCs w:val="28"/>
        </w:rPr>
        <w:t xml:space="preserve"> «Наименования</w:t>
      </w:r>
      <w:r>
        <w:rPr>
          <w:i/>
          <w:iCs/>
          <w:sz w:val="28"/>
          <w:szCs w:val="28"/>
        </w:rPr>
        <w:t xml:space="preserve"> строительных машин и механизмов» обусловлена спецификой самой репрезентируемой концептуальной области. Каждый фрейм и </w:t>
      </w:r>
      <w:proofErr w:type="spellStart"/>
      <w:r>
        <w:rPr>
          <w:i/>
          <w:iCs/>
          <w:sz w:val="28"/>
          <w:szCs w:val="28"/>
        </w:rPr>
        <w:t>подфр</w:t>
      </w:r>
      <w:r w:rsidR="000C7AA0">
        <w:rPr>
          <w:i/>
          <w:iCs/>
          <w:sz w:val="28"/>
          <w:szCs w:val="28"/>
        </w:rPr>
        <w:t>ейм</w:t>
      </w:r>
      <w:proofErr w:type="spellEnd"/>
      <w:r w:rsidR="000C7AA0">
        <w:rPr>
          <w:i/>
          <w:iCs/>
          <w:sz w:val="28"/>
          <w:szCs w:val="28"/>
        </w:rPr>
        <w:t xml:space="preserve"> имеет сложную иерархическую</w:t>
      </w:r>
      <w:r>
        <w:rPr>
          <w:i/>
          <w:iCs/>
          <w:sz w:val="28"/>
          <w:szCs w:val="28"/>
        </w:rPr>
        <w:t xml:space="preserve"> структуру, отражающую концептуальное содержание понятийного аппарата строительного машиностроения.</w:t>
      </w:r>
    </w:p>
    <w:p w:rsidR="00B302FB" w:rsidRDefault="00B302FB" w:rsidP="008A266C">
      <w:pPr>
        <w:spacing w:line="360" w:lineRule="auto"/>
        <w:ind w:firstLine="750"/>
        <w:jc w:val="both"/>
        <w:rPr>
          <w:i/>
          <w:iCs/>
          <w:sz w:val="28"/>
          <w:szCs w:val="28"/>
        </w:rPr>
      </w:pPr>
      <w:r w:rsidRPr="002B0DE5">
        <w:rPr>
          <w:b/>
          <w:i/>
          <w:iCs/>
          <w:sz w:val="28"/>
          <w:szCs w:val="28"/>
        </w:rPr>
        <w:t>Ключевые слова:</w:t>
      </w:r>
      <w:r>
        <w:rPr>
          <w:i/>
          <w:iCs/>
          <w:sz w:val="28"/>
          <w:szCs w:val="28"/>
        </w:rPr>
        <w:t xml:space="preserve"> термин, </w:t>
      </w:r>
      <w:proofErr w:type="spellStart"/>
      <w:r>
        <w:rPr>
          <w:i/>
          <w:iCs/>
          <w:sz w:val="28"/>
          <w:szCs w:val="28"/>
        </w:rPr>
        <w:t>терминосистема</w:t>
      </w:r>
      <w:proofErr w:type="spellEnd"/>
      <w:r>
        <w:rPr>
          <w:i/>
          <w:iCs/>
          <w:sz w:val="28"/>
          <w:szCs w:val="28"/>
        </w:rPr>
        <w:t>, фрейм, строительное машиностроение, когнитивный подход.</w:t>
      </w:r>
    </w:p>
    <w:p w:rsidR="00B302FB" w:rsidRPr="00EF219B" w:rsidRDefault="00B302FB" w:rsidP="008A266C">
      <w:pPr>
        <w:spacing w:line="360" w:lineRule="auto"/>
        <w:ind w:firstLine="750"/>
        <w:jc w:val="both"/>
        <w:rPr>
          <w:i/>
          <w:iCs/>
          <w:sz w:val="28"/>
          <w:szCs w:val="28"/>
        </w:rPr>
      </w:pPr>
    </w:p>
    <w:p w:rsidR="002B0DE5" w:rsidRPr="002B0DE5" w:rsidRDefault="002B0DE5" w:rsidP="002B0DE5">
      <w:pPr>
        <w:spacing w:line="360" w:lineRule="auto"/>
        <w:ind w:firstLine="750"/>
        <w:rPr>
          <w:b/>
          <w:i/>
          <w:iCs/>
          <w:sz w:val="28"/>
          <w:szCs w:val="28"/>
          <w:lang w:val="en-US"/>
        </w:rPr>
      </w:pPr>
      <w:r w:rsidRPr="002B0DE5">
        <w:rPr>
          <w:b/>
          <w:i/>
          <w:iCs/>
          <w:sz w:val="28"/>
          <w:szCs w:val="28"/>
          <w:lang w:val="en-US"/>
        </w:rPr>
        <w:t>Theoretical prerequisites for machine building terminology research in terms of cognitive linguistics.</w:t>
      </w:r>
    </w:p>
    <w:p w:rsidR="002B0DE5" w:rsidRDefault="002B0DE5" w:rsidP="002B0DE5">
      <w:pPr>
        <w:tabs>
          <w:tab w:val="left" w:pos="709"/>
        </w:tabs>
        <w:spacing w:line="360" w:lineRule="auto"/>
        <w:ind w:firstLine="709"/>
        <w:jc w:val="both"/>
        <w:rPr>
          <w:i/>
          <w:iCs/>
          <w:sz w:val="28"/>
          <w:szCs w:val="28"/>
          <w:lang w:val="en-US"/>
        </w:rPr>
      </w:pPr>
      <w:r>
        <w:rPr>
          <w:i/>
          <w:iCs/>
          <w:sz w:val="28"/>
          <w:szCs w:val="28"/>
          <w:lang w:val="en-US"/>
        </w:rPr>
        <w:t xml:space="preserve">This paper is focused on fundamental theoretical terminology concepts such as 'term', 'terminology system'. The prerequisites for terminology investigation in terms of system and functional, as well as cognitive aspects have been grounded. </w:t>
      </w:r>
    </w:p>
    <w:p w:rsidR="002B0DE5" w:rsidRPr="008A266C" w:rsidRDefault="00B216DF" w:rsidP="002B0DE5">
      <w:pPr>
        <w:spacing w:line="360" w:lineRule="auto"/>
        <w:ind w:firstLine="709"/>
        <w:jc w:val="both"/>
        <w:rPr>
          <w:i/>
          <w:iCs/>
          <w:sz w:val="28"/>
          <w:szCs w:val="28"/>
          <w:lang w:val="en-GB"/>
        </w:rPr>
      </w:pPr>
      <w:r>
        <w:rPr>
          <w:i/>
          <w:iCs/>
          <w:sz w:val="28"/>
          <w:szCs w:val="28"/>
          <w:lang w:val="en-US"/>
        </w:rPr>
        <w:t>In cognitive approach “the term”</w:t>
      </w:r>
      <w:r w:rsidR="002B0DE5">
        <w:rPr>
          <w:i/>
          <w:iCs/>
          <w:sz w:val="28"/>
          <w:szCs w:val="28"/>
          <w:lang w:val="en-US"/>
        </w:rPr>
        <w:t xml:space="preserve"> is considered to be a result of some specific cognitive human activity. It was defined that general frame structure of “Construction machinery” terminology system is determined by its peculiar </w:t>
      </w:r>
      <w:r w:rsidR="002B0DE5">
        <w:rPr>
          <w:i/>
          <w:iCs/>
          <w:sz w:val="28"/>
          <w:szCs w:val="28"/>
          <w:lang w:val="en-US"/>
        </w:rPr>
        <w:lastRenderedPageBreak/>
        <w:t xml:space="preserve">concept-based field. Each frame or </w:t>
      </w:r>
      <w:proofErr w:type="spellStart"/>
      <w:r w:rsidR="002B0DE5">
        <w:rPr>
          <w:i/>
          <w:iCs/>
          <w:sz w:val="28"/>
          <w:szCs w:val="28"/>
          <w:lang w:val="en-US"/>
        </w:rPr>
        <w:t>subframe</w:t>
      </w:r>
      <w:proofErr w:type="spellEnd"/>
      <w:r w:rsidR="002B0DE5">
        <w:rPr>
          <w:i/>
          <w:iCs/>
          <w:sz w:val="28"/>
          <w:szCs w:val="28"/>
          <w:lang w:val="en-US"/>
        </w:rPr>
        <w:t xml:space="preserve"> has its complex multi-level structure, which is reflected in machine building categories and concepts.</w:t>
      </w:r>
      <w:r w:rsidR="002B0DE5">
        <w:rPr>
          <w:i/>
          <w:iCs/>
          <w:sz w:val="28"/>
          <w:szCs w:val="28"/>
          <w:lang w:val="en-GB"/>
        </w:rPr>
        <w:t xml:space="preserve">It is necessary to note that frames are open-end. As a result, terms can appear and disappear in a </w:t>
      </w:r>
      <w:r>
        <w:rPr>
          <w:i/>
          <w:iCs/>
          <w:sz w:val="28"/>
          <w:szCs w:val="28"/>
          <w:lang w:val="en-GB"/>
        </w:rPr>
        <w:t>term system</w:t>
      </w:r>
      <w:r w:rsidR="002B0DE5">
        <w:rPr>
          <w:i/>
          <w:iCs/>
          <w:sz w:val="28"/>
          <w:szCs w:val="28"/>
          <w:lang w:val="en-GB"/>
        </w:rPr>
        <w:t>; however, it doesn’t lead to any changes in paradigmatic relations</w:t>
      </w:r>
      <w:r>
        <w:rPr>
          <w:i/>
          <w:iCs/>
          <w:sz w:val="28"/>
          <w:szCs w:val="28"/>
          <w:lang w:val="en-GB"/>
        </w:rPr>
        <w:t xml:space="preserve"> of terminology system</w:t>
      </w:r>
      <w:r w:rsidR="002B0DE5">
        <w:rPr>
          <w:i/>
          <w:iCs/>
          <w:sz w:val="28"/>
          <w:szCs w:val="28"/>
          <w:lang w:val="en-GB"/>
        </w:rPr>
        <w:t>.</w:t>
      </w:r>
      <w:r w:rsidR="002B0DE5" w:rsidRPr="003F6170">
        <w:rPr>
          <w:i/>
          <w:iCs/>
          <w:sz w:val="28"/>
          <w:szCs w:val="28"/>
          <w:lang w:val="en-US"/>
        </w:rPr>
        <w:t xml:space="preserve"> </w:t>
      </w:r>
      <w:r w:rsidR="002B0DE5">
        <w:rPr>
          <w:i/>
          <w:iCs/>
          <w:sz w:val="28"/>
          <w:szCs w:val="28"/>
          <w:lang w:val="en-US"/>
        </w:rPr>
        <w:t xml:space="preserve">Six basic frame groups in modern “Construction machinery” terminology are not singled out automatically but, according to internal system characteristics based on </w:t>
      </w:r>
      <w:proofErr w:type="spellStart"/>
      <w:r w:rsidR="002B0DE5">
        <w:rPr>
          <w:i/>
          <w:iCs/>
          <w:sz w:val="28"/>
          <w:szCs w:val="28"/>
          <w:lang w:val="en-US"/>
        </w:rPr>
        <w:t>presentive</w:t>
      </w:r>
      <w:proofErr w:type="spellEnd"/>
      <w:r w:rsidR="002B0DE5">
        <w:rPr>
          <w:i/>
          <w:iCs/>
          <w:sz w:val="28"/>
          <w:szCs w:val="28"/>
          <w:lang w:val="en-US"/>
        </w:rPr>
        <w:t xml:space="preserve"> and logical relations of concepts and categories in the field.</w:t>
      </w:r>
    </w:p>
    <w:p w:rsidR="002B0DE5" w:rsidRDefault="002B0DE5" w:rsidP="002B0DE5">
      <w:pPr>
        <w:spacing w:line="360" w:lineRule="auto"/>
        <w:ind w:firstLine="709"/>
        <w:jc w:val="both"/>
        <w:rPr>
          <w:i/>
          <w:iCs/>
          <w:sz w:val="28"/>
          <w:szCs w:val="28"/>
          <w:lang w:val="en-US"/>
        </w:rPr>
      </w:pPr>
      <w:r>
        <w:rPr>
          <w:i/>
          <w:iCs/>
          <w:sz w:val="28"/>
          <w:szCs w:val="28"/>
          <w:lang w:val="en-US"/>
        </w:rPr>
        <w:t>It is concluded that conceptual model can be used as a basis for further development and ranking of machine building terminology.</w:t>
      </w:r>
    </w:p>
    <w:p w:rsidR="002B0DE5" w:rsidRDefault="002B0DE5" w:rsidP="002B0DE5">
      <w:pPr>
        <w:spacing w:line="360" w:lineRule="auto"/>
        <w:ind w:firstLine="750"/>
        <w:jc w:val="both"/>
        <w:rPr>
          <w:i/>
          <w:iCs/>
          <w:sz w:val="28"/>
          <w:szCs w:val="28"/>
          <w:lang w:val="en-US"/>
        </w:rPr>
      </w:pPr>
      <w:r w:rsidRPr="003F6170">
        <w:rPr>
          <w:b/>
          <w:i/>
          <w:iCs/>
          <w:sz w:val="28"/>
          <w:szCs w:val="28"/>
          <w:lang w:val="en-US"/>
        </w:rPr>
        <w:t>Key words</w:t>
      </w:r>
      <w:r>
        <w:rPr>
          <w:i/>
          <w:iCs/>
          <w:sz w:val="28"/>
          <w:szCs w:val="28"/>
          <w:lang w:val="en-US"/>
        </w:rPr>
        <w:t>: term, terminology system, frame, machine building, cognitive approach.</w:t>
      </w:r>
    </w:p>
    <w:p w:rsidR="002B0DE5" w:rsidRPr="002B0DE5" w:rsidRDefault="002B0DE5" w:rsidP="002B0DE5">
      <w:pPr>
        <w:spacing w:line="360" w:lineRule="auto"/>
        <w:jc w:val="both"/>
        <w:rPr>
          <w:i/>
          <w:iCs/>
          <w:sz w:val="28"/>
          <w:szCs w:val="28"/>
          <w:lang w:val="en-US"/>
        </w:rPr>
      </w:pPr>
    </w:p>
    <w:p w:rsidR="00B302FB" w:rsidRPr="002B0DE5" w:rsidRDefault="00B302FB" w:rsidP="002B0DE5">
      <w:pPr>
        <w:spacing w:line="360" w:lineRule="auto"/>
        <w:ind w:firstLine="750"/>
        <w:rPr>
          <w:b/>
          <w:i/>
          <w:iCs/>
          <w:sz w:val="28"/>
          <w:szCs w:val="28"/>
        </w:rPr>
      </w:pPr>
      <w:proofErr w:type="spellStart"/>
      <w:r w:rsidRPr="002B0DE5">
        <w:rPr>
          <w:b/>
          <w:i/>
          <w:iCs/>
          <w:sz w:val="28"/>
          <w:szCs w:val="28"/>
        </w:rPr>
        <w:t>Теоретичні</w:t>
      </w:r>
      <w:proofErr w:type="spellEnd"/>
      <w:r w:rsidRPr="002B0DE5">
        <w:rPr>
          <w:b/>
          <w:i/>
          <w:iCs/>
          <w:sz w:val="28"/>
          <w:szCs w:val="28"/>
        </w:rPr>
        <w:t xml:space="preserve"> </w:t>
      </w:r>
      <w:proofErr w:type="spellStart"/>
      <w:r w:rsidRPr="002B0DE5">
        <w:rPr>
          <w:b/>
          <w:i/>
          <w:iCs/>
          <w:sz w:val="28"/>
          <w:szCs w:val="28"/>
        </w:rPr>
        <w:t>передумови</w:t>
      </w:r>
      <w:proofErr w:type="spellEnd"/>
      <w:r w:rsidRPr="002B0DE5">
        <w:rPr>
          <w:b/>
          <w:i/>
          <w:iCs/>
          <w:sz w:val="28"/>
          <w:szCs w:val="28"/>
        </w:rPr>
        <w:t xml:space="preserve"> </w:t>
      </w:r>
      <w:proofErr w:type="spellStart"/>
      <w:proofErr w:type="gramStart"/>
      <w:r w:rsidRPr="002B0DE5">
        <w:rPr>
          <w:b/>
          <w:i/>
          <w:iCs/>
          <w:sz w:val="28"/>
          <w:szCs w:val="28"/>
        </w:rPr>
        <w:t>досл</w:t>
      </w:r>
      <w:proofErr w:type="gramEnd"/>
      <w:r w:rsidRPr="002B0DE5">
        <w:rPr>
          <w:b/>
          <w:i/>
          <w:iCs/>
          <w:sz w:val="28"/>
          <w:szCs w:val="28"/>
        </w:rPr>
        <w:t>ідження</w:t>
      </w:r>
      <w:proofErr w:type="spellEnd"/>
      <w:r w:rsidRPr="002B0DE5">
        <w:rPr>
          <w:b/>
          <w:i/>
          <w:iCs/>
          <w:sz w:val="28"/>
          <w:szCs w:val="28"/>
        </w:rPr>
        <w:t xml:space="preserve"> </w:t>
      </w:r>
      <w:proofErr w:type="spellStart"/>
      <w:r w:rsidRPr="002B0DE5">
        <w:rPr>
          <w:b/>
          <w:i/>
          <w:iCs/>
          <w:sz w:val="28"/>
          <w:szCs w:val="28"/>
        </w:rPr>
        <w:t>термінології</w:t>
      </w:r>
      <w:proofErr w:type="spellEnd"/>
      <w:r w:rsidRPr="002B0DE5">
        <w:rPr>
          <w:b/>
          <w:i/>
          <w:iCs/>
          <w:sz w:val="28"/>
          <w:szCs w:val="28"/>
        </w:rPr>
        <w:t xml:space="preserve"> </w:t>
      </w:r>
      <w:proofErr w:type="spellStart"/>
      <w:r w:rsidRPr="002B0DE5">
        <w:rPr>
          <w:b/>
          <w:i/>
          <w:iCs/>
          <w:sz w:val="28"/>
          <w:szCs w:val="28"/>
        </w:rPr>
        <w:t>будівельного</w:t>
      </w:r>
      <w:proofErr w:type="spellEnd"/>
      <w:r w:rsidRPr="002B0DE5">
        <w:rPr>
          <w:b/>
          <w:i/>
          <w:iCs/>
          <w:sz w:val="28"/>
          <w:szCs w:val="28"/>
        </w:rPr>
        <w:t xml:space="preserve"> </w:t>
      </w:r>
      <w:proofErr w:type="spellStart"/>
      <w:r w:rsidRPr="002B0DE5">
        <w:rPr>
          <w:b/>
          <w:i/>
          <w:iCs/>
          <w:sz w:val="28"/>
          <w:szCs w:val="28"/>
        </w:rPr>
        <w:t>машинобудування</w:t>
      </w:r>
      <w:proofErr w:type="spellEnd"/>
      <w:r w:rsidRPr="002B0DE5">
        <w:rPr>
          <w:b/>
          <w:i/>
          <w:iCs/>
          <w:sz w:val="28"/>
          <w:szCs w:val="28"/>
        </w:rPr>
        <w:t xml:space="preserve"> в л</w:t>
      </w:r>
      <w:r w:rsidRPr="002B0DE5">
        <w:rPr>
          <w:b/>
          <w:i/>
          <w:iCs/>
          <w:sz w:val="28"/>
          <w:szCs w:val="28"/>
          <w:lang w:val="en-US"/>
        </w:rPr>
        <w:t>i</w:t>
      </w:r>
      <w:proofErr w:type="spellStart"/>
      <w:r w:rsidRPr="002B0DE5">
        <w:rPr>
          <w:b/>
          <w:i/>
          <w:iCs/>
          <w:sz w:val="28"/>
          <w:szCs w:val="28"/>
        </w:rPr>
        <w:t>нгво-когн</w:t>
      </w:r>
      <w:proofErr w:type="spellEnd"/>
      <w:r w:rsidRPr="002B0DE5">
        <w:rPr>
          <w:b/>
          <w:i/>
          <w:iCs/>
          <w:sz w:val="28"/>
          <w:szCs w:val="28"/>
          <w:lang w:val="en-US"/>
        </w:rPr>
        <w:t>i</w:t>
      </w:r>
      <w:proofErr w:type="spellStart"/>
      <w:r w:rsidRPr="002B0DE5">
        <w:rPr>
          <w:b/>
          <w:i/>
          <w:iCs/>
          <w:sz w:val="28"/>
          <w:szCs w:val="28"/>
        </w:rPr>
        <w:t>тивном</w:t>
      </w:r>
      <w:proofErr w:type="spellEnd"/>
      <w:r w:rsidRPr="002B0DE5">
        <w:rPr>
          <w:b/>
          <w:i/>
          <w:iCs/>
          <w:sz w:val="28"/>
          <w:szCs w:val="28"/>
          <w:lang w:val="uk-UA"/>
        </w:rPr>
        <w:t>у</w:t>
      </w:r>
      <w:r w:rsidRPr="002B0DE5">
        <w:rPr>
          <w:b/>
          <w:i/>
          <w:iCs/>
          <w:sz w:val="28"/>
          <w:szCs w:val="28"/>
        </w:rPr>
        <w:t xml:space="preserve"> </w:t>
      </w:r>
      <w:proofErr w:type="spellStart"/>
      <w:r w:rsidRPr="002B0DE5">
        <w:rPr>
          <w:b/>
          <w:i/>
          <w:iCs/>
          <w:sz w:val="28"/>
          <w:szCs w:val="28"/>
        </w:rPr>
        <w:t>аспекті</w:t>
      </w:r>
      <w:proofErr w:type="spellEnd"/>
      <w:r w:rsidRPr="002B0DE5">
        <w:rPr>
          <w:b/>
          <w:i/>
          <w:iCs/>
          <w:sz w:val="28"/>
          <w:szCs w:val="28"/>
        </w:rPr>
        <w:t>.</w:t>
      </w:r>
    </w:p>
    <w:p w:rsidR="00B302FB" w:rsidRPr="00846B9A" w:rsidRDefault="00B302FB" w:rsidP="008A266C">
      <w:pPr>
        <w:spacing w:line="360" w:lineRule="auto"/>
        <w:ind w:firstLine="750"/>
        <w:jc w:val="both"/>
        <w:rPr>
          <w:i/>
          <w:iCs/>
          <w:sz w:val="28"/>
          <w:szCs w:val="28"/>
        </w:rPr>
      </w:pPr>
      <w:proofErr w:type="spellStart"/>
      <w:r w:rsidRPr="00846B9A">
        <w:rPr>
          <w:i/>
          <w:iCs/>
          <w:sz w:val="28"/>
          <w:szCs w:val="28"/>
        </w:rPr>
        <w:t>Стаття</w:t>
      </w:r>
      <w:proofErr w:type="spellEnd"/>
      <w:r w:rsidRPr="00846B9A">
        <w:rPr>
          <w:i/>
          <w:iCs/>
          <w:sz w:val="28"/>
          <w:szCs w:val="28"/>
        </w:rPr>
        <w:t xml:space="preserve"> </w:t>
      </w:r>
      <w:proofErr w:type="spellStart"/>
      <w:r w:rsidRPr="00846B9A">
        <w:rPr>
          <w:i/>
          <w:iCs/>
          <w:sz w:val="28"/>
          <w:szCs w:val="28"/>
        </w:rPr>
        <w:t>присвячена</w:t>
      </w:r>
      <w:proofErr w:type="spellEnd"/>
      <w:r w:rsidRPr="00846B9A">
        <w:rPr>
          <w:i/>
          <w:iCs/>
          <w:sz w:val="28"/>
          <w:szCs w:val="28"/>
        </w:rPr>
        <w:t xml:space="preserve"> </w:t>
      </w:r>
      <w:proofErr w:type="spellStart"/>
      <w:r w:rsidRPr="00846B9A">
        <w:rPr>
          <w:i/>
          <w:iCs/>
          <w:sz w:val="28"/>
          <w:szCs w:val="28"/>
        </w:rPr>
        <w:t>основним</w:t>
      </w:r>
      <w:proofErr w:type="spellEnd"/>
      <w:r w:rsidRPr="00846B9A">
        <w:rPr>
          <w:i/>
          <w:iCs/>
          <w:sz w:val="28"/>
          <w:szCs w:val="28"/>
        </w:rPr>
        <w:t xml:space="preserve"> </w:t>
      </w:r>
      <w:proofErr w:type="spellStart"/>
      <w:r w:rsidRPr="00846B9A">
        <w:rPr>
          <w:i/>
          <w:iCs/>
          <w:sz w:val="28"/>
          <w:szCs w:val="28"/>
        </w:rPr>
        <w:t>теоретичним</w:t>
      </w:r>
      <w:proofErr w:type="spellEnd"/>
      <w:r w:rsidRPr="00846B9A">
        <w:rPr>
          <w:i/>
          <w:iCs/>
          <w:sz w:val="28"/>
          <w:szCs w:val="28"/>
        </w:rPr>
        <w:t xml:space="preserve"> </w:t>
      </w:r>
      <w:proofErr w:type="spellStart"/>
      <w:r w:rsidRPr="00846B9A">
        <w:rPr>
          <w:i/>
          <w:iCs/>
          <w:sz w:val="28"/>
          <w:szCs w:val="28"/>
        </w:rPr>
        <w:t>поняттям</w:t>
      </w:r>
      <w:proofErr w:type="spellEnd"/>
      <w:r w:rsidRPr="00846B9A">
        <w:rPr>
          <w:i/>
          <w:iCs/>
          <w:sz w:val="28"/>
          <w:szCs w:val="28"/>
        </w:rPr>
        <w:t xml:space="preserve"> </w:t>
      </w:r>
      <w:r>
        <w:rPr>
          <w:i/>
          <w:iCs/>
          <w:sz w:val="28"/>
          <w:szCs w:val="28"/>
          <w:lang w:val="uk-UA"/>
        </w:rPr>
        <w:t>термінознавства</w:t>
      </w:r>
      <w:r w:rsidRPr="00846B9A">
        <w:rPr>
          <w:i/>
          <w:iCs/>
          <w:sz w:val="28"/>
          <w:szCs w:val="28"/>
        </w:rPr>
        <w:t xml:space="preserve"> - "</w:t>
      </w:r>
      <w:proofErr w:type="spellStart"/>
      <w:r w:rsidRPr="00846B9A">
        <w:rPr>
          <w:i/>
          <w:iCs/>
          <w:sz w:val="28"/>
          <w:szCs w:val="28"/>
        </w:rPr>
        <w:t>термін</w:t>
      </w:r>
      <w:proofErr w:type="spellEnd"/>
      <w:r w:rsidRPr="00846B9A">
        <w:rPr>
          <w:i/>
          <w:iCs/>
          <w:sz w:val="28"/>
          <w:szCs w:val="28"/>
        </w:rPr>
        <w:t>", "</w:t>
      </w:r>
      <w:r>
        <w:rPr>
          <w:i/>
          <w:iCs/>
          <w:sz w:val="28"/>
          <w:szCs w:val="28"/>
          <w:lang w:val="uk-UA"/>
        </w:rPr>
        <w:t>терміносистема</w:t>
      </w:r>
      <w:r w:rsidRPr="00846B9A">
        <w:rPr>
          <w:i/>
          <w:iCs/>
          <w:sz w:val="28"/>
          <w:szCs w:val="28"/>
        </w:rPr>
        <w:t xml:space="preserve">" і </w:t>
      </w:r>
      <w:proofErr w:type="spellStart"/>
      <w:r w:rsidRPr="00846B9A">
        <w:rPr>
          <w:i/>
          <w:iCs/>
          <w:sz w:val="28"/>
          <w:szCs w:val="28"/>
        </w:rPr>
        <w:t>обгрунтуванню</w:t>
      </w:r>
      <w:proofErr w:type="spellEnd"/>
      <w:r w:rsidRPr="00846B9A">
        <w:rPr>
          <w:i/>
          <w:iCs/>
          <w:sz w:val="28"/>
          <w:szCs w:val="28"/>
        </w:rPr>
        <w:t xml:space="preserve"> </w:t>
      </w:r>
      <w:proofErr w:type="spellStart"/>
      <w:r w:rsidRPr="00846B9A">
        <w:rPr>
          <w:i/>
          <w:iCs/>
          <w:sz w:val="28"/>
          <w:szCs w:val="28"/>
        </w:rPr>
        <w:t>передумов</w:t>
      </w:r>
      <w:proofErr w:type="spellEnd"/>
      <w:r w:rsidRPr="00846B9A">
        <w:rPr>
          <w:i/>
          <w:iCs/>
          <w:sz w:val="28"/>
          <w:szCs w:val="28"/>
        </w:rPr>
        <w:t xml:space="preserve"> </w:t>
      </w:r>
      <w:proofErr w:type="spellStart"/>
      <w:r w:rsidRPr="00846B9A">
        <w:rPr>
          <w:i/>
          <w:iCs/>
          <w:sz w:val="28"/>
          <w:szCs w:val="28"/>
        </w:rPr>
        <w:t>дослідження</w:t>
      </w:r>
      <w:proofErr w:type="spellEnd"/>
      <w:r w:rsidRPr="00846B9A">
        <w:rPr>
          <w:i/>
          <w:iCs/>
          <w:sz w:val="28"/>
          <w:szCs w:val="28"/>
        </w:rPr>
        <w:t xml:space="preserve"> </w:t>
      </w:r>
      <w:proofErr w:type="spellStart"/>
      <w:r w:rsidRPr="00846B9A">
        <w:rPr>
          <w:i/>
          <w:iCs/>
          <w:sz w:val="28"/>
          <w:szCs w:val="28"/>
        </w:rPr>
        <w:t>термінології</w:t>
      </w:r>
      <w:proofErr w:type="spellEnd"/>
      <w:r w:rsidRPr="00846B9A">
        <w:rPr>
          <w:i/>
          <w:iCs/>
          <w:sz w:val="28"/>
          <w:szCs w:val="28"/>
        </w:rPr>
        <w:t xml:space="preserve"> в </w:t>
      </w:r>
      <w:proofErr w:type="spellStart"/>
      <w:r w:rsidRPr="00846B9A">
        <w:rPr>
          <w:i/>
          <w:iCs/>
          <w:sz w:val="28"/>
          <w:szCs w:val="28"/>
        </w:rPr>
        <w:t>когнітивному</w:t>
      </w:r>
      <w:proofErr w:type="spellEnd"/>
      <w:r w:rsidRPr="00846B9A">
        <w:rPr>
          <w:i/>
          <w:iCs/>
          <w:sz w:val="28"/>
          <w:szCs w:val="28"/>
        </w:rPr>
        <w:t xml:space="preserve"> </w:t>
      </w:r>
      <w:r>
        <w:rPr>
          <w:i/>
          <w:iCs/>
          <w:sz w:val="28"/>
          <w:szCs w:val="28"/>
          <w:lang w:val="uk-UA"/>
        </w:rPr>
        <w:t>та</w:t>
      </w:r>
      <w:r w:rsidRPr="00846B9A">
        <w:rPr>
          <w:i/>
          <w:iCs/>
          <w:sz w:val="28"/>
          <w:szCs w:val="28"/>
        </w:rPr>
        <w:t xml:space="preserve"> системно-</w:t>
      </w:r>
      <w:proofErr w:type="spellStart"/>
      <w:r w:rsidRPr="00846B9A">
        <w:rPr>
          <w:i/>
          <w:iCs/>
          <w:sz w:val="28"/>
          <w:szCs w:val="28"/>
        </w:rPr>
        <w:t>функціональному</w:t>
      </w:r>
      <w:proofErr w:type="spellEnd"/>
      <w:r w:rsidRPr="00846B9A">
        <w:rPr>
          <w:i/>
          <w:iCs/>
          <w:sz w:val="28"/>
          <w:szCs w:val="28"/>
        </w:rPr>
        <w:t xml:space="preserve"> аспектах.</w:t>
      </w:r>
    </w:p>
    <w:p w:rsidR="00B302FB" w:rsidRPr="00846B9A" w:rsidRDefault="00B302FB" w:rsidP="008A266C">
      <w:pPr>
        <w:spacing w:line="360" w:lineRule="auto"/>
        <w:ind w:firstLine="750"/>
        <w:jc w:val="both"/>
        <w:rPr>
          <w:i/>
          <w:iCs/>
          <w:sz w:val="28"/>
          <w:szCs w:val="28"/>
        </w:rPr>
      </w:pPr>
      <w:r w:rsidRPr="00846B9A">
        <w:rPr>
          <w:i/>
          <w:iCs/>
          <w:sz w:val="28"/>
          <w:szCs w:val="28"/>
        </w:rPr>
        <w:t xml:space="preserve">У </w:t>
      </w:r>
      <w:proofErr w:type="spellStart"/>
      <w:r w:rsidRPr="00846B9A">
        <w:rPr>
          <w:i/>
          <w:iCs/>
          <w:sz w:val="28"/>
          <w:szCs w:val="28"/>
        </w:rPr>
        <w:t>статті</w:t>
      </w:r>
      <w:proofErr w:type="spellEnd"/>
      <w:r w:rsidRPr="00846B9A">
        <w:rPr>
          <w:i/>
          <w:iCs/>
          <w:sz w:val="28"/>
          <w:szCs w:val="28"/>
        </w:rPr>
        <w:t xml:space="preserve"> </w:t>
      </w:r>
      <w:proofErr w:type="spellStart"/>
      <w:r w:rsidRPr="00846B9A">
        <w:rPr>
          <w:i/>
          <w:iCs/>
          <w:sz w:val="28"/>
          <w:szCs w:val="28"/>
        </w:rPr>
        <w:t>відзначається</w:t>
      </w:r>
      <w:proofErr w:type="spellEnd"/>
      <w:r w:rsidRPr="00846B9A">
        <w:rPr>
          <w:i/>
          <w:iCs/>
          <w:sz w:val="28"/>
          <w:szCs w:val="28"/>
        </w:rPr>
        <w:t xml:space="preserve">, </w:t>
      </w:r>
      <w:proofErr w:type="spellStart"/>
      <w:r w:rsidRPr="00846B9A">
        <w:rPr>
          <w:i/>
          <w:iCs/>
          <w:sz w:val="28"/>
          <w:szCs w:val="28"/>
        </w:rPr>
        <w:t>що</w:t>
      </w:r>
      <w:proofErr w:type="spellEnd"/>
      <w:r w:rsidRPr="00846B9A">
        <w:rPr>
          <w:i/>
          <w:iCs/>
          <w:sz w:val="28"/>
          <w:szCs w:val="28"/>
        </w:rPr>
        <w:t xml:space="preserve"> </w:t>
      </w:r>
      <w:r>
        <w:rPr>
          <w:i/>
          <w:iCs/>
          <w:sz w:val="28"/>
          <w:szCs w:val="28"/>
          <w:lang w:val="uk-UA"/>
        </w:rPr>
        <w:t>в</w:t>
      </w:r>
      <w:r w:rsidRPr="00846B9A">
        <w:rPr>
          <w:i/>
          <w:iCs/>
          <w:sz w:val="28"/>
          <w:szCs w:val="28"/>
        </w:rPr>
        <w:t xml:space="preserve"> рамках </w:t>
      </w:r>
      <w:proofErr w:type="spellStart"/>
      <w:r w:rsidRPr="00846B9A">
        <w:rPr>
          <w:i/>
          <w:iCs/>
          <w:sz w:val="28"/>
          <w:szCs w:val="28"/>
        </w:rPr>
        <w:t>когнітивного</w:t>
      </w:r>
      <w:proofErr w:type="spellEnd"/>
      <w:r w:rsidRPr="00846B9A">
        <w:rPr>
          <w:i/>
          <w:iCs/>
          <w:sz w:val="28"/>
          <w:szCs w:val="28"/>
        </w:rPr>
        <w:t xml:space="preserve"> </w:t>
      </w:r>
      <w:proofErr w:type="spellStart"/>
      <w:r w:rsidRPr="00846B9A">
        <w:rPr>
          <w:i/>
          <w:iCs/>
          <w:sz w:val="28"/>
          <w:szCs w:val="28"/>
        </w:rPr>
        <w:t>підходу</w:t>
      </w:r>
      <w:proofErr w:type="spellEnd"/>
      <w:r w:rsidRPr="00846B9A">
        <w:rPr>
          <w:i/>
          <w:iCs/>
          <w:sz w:val="28"/>
          <w:szCs w:val="28"/>
        </w:rPr>
        <w:t xml:space="preserve"> </w:t>
      </w:r>
      <w:proofErr w:type="spellStart"/>
      <w:r w:rsidRPr="00846B9A">
        <w:rPr>
          <w:i/>
          <w:iCs/>
          <w:sz w:val="28"/>
          <w:szCs w:val="28"/>
        </w:rPr>
        <w:t>термін</w:t>
      </w:r>
      <w:proofErr w:type="spellEnd"/>
      <w:r w:rsidRPr="00846B9A">
        <w:rPr>
          <w:i/>
          <w:iCs/>
          <w:sz w:val="28"/>
          <w:szCs w:val="28"/>
        </w:rPr>
        <w:t xml:space="preserve"> </w:t>
      </w:r>
      <w:proofErr w:type="spellStart"/>
      <w:r w:rsidRPr="00846B9A">
        <w:rPr>
          <w:i/>
          <w:iCs/>
          <w:sz w:val="28"/>
          <w:szCs w:val="28"/>
        </w:rPr>
        <w:t>розглядається</w:t>
      </w:r>
      <w:proofErr w:type="spellEnd"/>
      <w:r w:rsidRPr="00846B9A">
        <w:rPr>
          <w:i/>
          <w:iCs/>
          <w:sz w:val="28"/>
          <w:szCs w:val="28"/>
        </w:rPr>
        <w:t xml:space="preserve"> як результат </w:t>
      </w:r>
      <w:proofErr w:type="spellStart"/>
      <w:r w:rsidRPr="00846B9A">
        <w:rPr>
          <w:i/>
          <w:iCs/>
          <w:sz w:val="28"/>
          <w:szCs w:val="28"/>
        </w:rPr>
        <w:t>спеціальної</w:t>
      </w:r>
      <w:proofErr w:type="spellEnd"/>
      <w:r w:rsidRPr="00846B9A">
        <w:rPr>
          <w:i/>
          <w:iCs/>
          <w:sz w:val="28"/>
          <w:szCs w:val="28"/>
        </w:rPr>
        <w:t xml:space="preserve"> </w:t>
      </w:r>
      <w:proofErr w:type="spellStart"/>
      <w:r w:rsidRPr="00846B9A">
        <w:rPr>
          <w:i/>
          <w:iCs/>
          <w:sz w:val="28"/>
          <w:szCs w:val="28"/>
        </w:rPr>
        <w:t>когнітивної</w:t>
      </w:r>
      <w:proofErr w:type="spellEnd"/>
      <w:r w:rsidRPr="00846B9A">
        <w:rPr>
          <w:i/>
          <w:iCs/>
          <w:sz w:val="28"/>
          <w:szCs w:val="28"/>
        </w:rPr>
        <w:t xml:space="preserve"> </w:t>
      </w:r>
      <w:proofErr w:type="spellStart"/>
      <w:r w:rsidRPr="00846B9A">
        <w:rPr>
          <w:i/>
          <w:iCs/>
          <w:sz w:val="28"/>
          <w:szCs w:val="28"/>
        </w:rPr>
        <w:t>діяльності</w:t>
      </w:r>
      <w:proofErr w:type="spellEnd"/>
      <w:r w:rsidRPr="00846B9A">
        <w:rPr>
          <w:i/>
          <w:iCs/>
          <w:sz w:val="28"/>
          <w:szCs w:val="28"/>
        </w:rPr>
        <w:t xml:space="preserve"> </w:t>
      </w:r>
      <w:proofErr w:type="spellStart"/>
      <w:r w:rsidRPr="00846B9A">
        <w:rPr>
          <w:i/>
          <w:iCs/>
          <w:sz w:val="28"/>
          <w:szCs w:val="28"/>
        </w:rPr>
        <w:t>людини</w:t>
      </w:r>
      <w:proofErr w:type="spellEnd"/>
      <w:r w:rsidRPr="00846B9A">
        <w:rPr>
          <w:i/>
          <w:iCs/>
          <w:sz w:val="28"/>
          <w:szCs w:val="28"/>
        </w:rPr>
        <w:t xml:space="preserve">. </w:t>
      </w:r>
      <w:proofErr w:type="spellStart"/>
      <w:r w:rsidRPr="00846B9A">
        <w:rPr>
          <w:i/>
          <w:iCs/>
          <w:sz w:val="28"/>
          <w:szCs w:val="28"/>
        </w:rPr>
        <w:t>Встановлено</w:t>
      </w:r>
      <w:proofErr w:type="spellEnd"/>
      <w:r w:rsidRPr="00846B9A">
        <w:rPr>
          <w:i/>
          <w:iCs/>
          <w:sz w:val="28"/>
          <w:szCs w:val="28"/>
        </w:rPr>
        <w:t xml:space="preserve">, </w:t>
      </w:r>
      <w:proofErr w:type="spellStart"/>
      <w:r w:rsidRPr="00846B9A">
        <w:rPr>
          <w:i/>
          <w:iCs/>
          <w:sz w:val="28"/>
          <w:szCs w:val="28"/>
        </w:rPr>
        <w:t>що</w:t>
      </w:r>
      <w:proofErr w:type="spellEnd"/>
      <w:r w:rsidRPr="00846B9A">
        <w:rPr>
          <w:i/>
          <w:iCs/>
          <w:sz w:val="28"/>
          <w:szCs w:val="28"/>
        </w:rPr>
        <w:t xml:space="preserve"> </w:t>
      </w:r>
      <w:proofErr w:type="spellStart"/>
      <w:r w:rsidRPr="00846B9A">
        <w:rPr>
          <w:i/>
          <w:iCs/>
          <w:sz w:val="28"/>
          <w:szCs w:val="28"/>
        </w:rPr>
        <w:t>загальна</w:t>
      </w:r>
      <w:proofErr w:type="spellEnd"/>
      <w:r w:rsidRPr="00846B9A">
        <w:rPr>
          <w:i/>
          <w:iCs/>
          <w:sz w:val="28"/>
          <w:szCs w:val="28"/>
        </w:rPr>
        <w:t xml:space="preserve"> </w:t>
      </w:r>
      <w:proofErr w:type="spellStart"/>
      <w:r>
        <w:rPr>
          <w:i/>
          <w:iCs/>
          <w:sz w:val="28"/>
          <w:szCs w:val="28"/>
          <w:lang w:val="uk-UA"/>
        </w:rPr>
        <w:t>структурація</w:t>
      </w:r>
      <w:proofErr w:type="spellEnd"/>
      <w:r w:rsidRPr="00846B9A">
        <w:rPr>
          <w:i/>
          <w:iCs/>
          <w:sz w:val="28"/>
          <w:szCs w:val="28"/>
        </w:rPr>
        <w:t xml:space="preserve"> фрейма </w:t>
      </w:r>
      <w:r>
        <w:rPr>
          <w:i/>
          <w:iCs/>
          <w:sz w:val="28"/>
          <w:szCs w:val="28"/>
          <w:lang w:val="uk-UA"/>
        </w:rPr>
        <w:t>терміносистеми</w:t>
      </w:r>
      <w:r w:rsidR="000C7AA0">
        <w:rPr>
          <w:i/>
          <w:iCs/>
          <w:sz w:val="28"/>
          <w:szCs w:val="28"/>
        </w:rPr>
        <w:t xml:space="preserve"> "</w:t>
      </w:r>
      <w:proofErr w:type="spellStart"/>
      <w:r w:rsidR="000C7AA0">
        <w:rPr>
          <w:i/>
          <w:iCs/>
          <w:sz w:val="28"/>
          <w:szCs w:val="28"/>
        </w:rPr>
        <w:t>Найменування</w:t>
      </w:r>
      <w:proofErr w:type="spellEnd"/>
      <w:r w:rsidRPr="00846B9A">
        <w:rPr>
          <w:i/>
          <w:iCs/>
          <w:sz w:val="28"/>
          <w:szCs w:val="28"/>
        </w:rPr>
        <w:t xml:space="preserve"> </w:t>
      </w:r>
      <w:proofErr w:type="spellStart"/>
      <w:r w:rsidRPr="00846B9A">
        <w:rPr>
          <w:i/>
          <w:iCs/>
          <w:sz w:val="28"/>
          <w:szCs w:val="28"/>
        </w:rPr>
        <w:t>будівельних</w:t>
      </w:r>
      <w:proofErr w:type="spellEnd"/>
      <w:r w:rsidRPr="00846B9A">
        <w:rPr>
          <w:i/>
          <w:iCs/>
          <w:sz w:val="28"/>
          <w:szCs w:val="28"/>
        </w:rPr>
        <w:t xml:space="preserve"> машин і </w:t>
      </w:r>
      <w:proofErr w:type="spellStart"/>
      <w:r w:rsidRPr="00846B9A">
        <w:rPr>
          <w:i/>
          <w:iCs/>
          <w:sz w:val="28"/>
          <w:szCs w:val="28"/>
        </w:rPr>
        <w:t>механізмів</w:t>
      </w:r>
      <w:proofErr w:type="spellEnd"/>
      <w:r w:rsidRPr="00846B9A">
        <w:rPr>
          <w:i/>
          <w:iCs/>
          <w:sz w:val="28"/>
          <w:szCs w:val="28"/>
        </w:rPr>
        <w:t xml:space="preserve">" </w:t>
      </w:r>
      <w:proofErr w:type="spellStart"/>
      <w:r w:rsidRPr="00846B9A">
        <w:rPr>
          <w:i/>
          <w:iCs/>
          <w:sz w:val="28"/>
          <w:szCs w:val="28"/>
        </w:rPr>
        <w:t>обумовлена</w:t>
      </w:r>
      <w:proofErr w:type="spellEnd"/>
      <w:r w:rsidRPr="00846B9A">
        <w:rPr>
          <w:i/>
          <w:iCs/>
          <w:sz w:val="28"/>
          <w:szCs w:val="28"/>
        </w:rPr>
        <w:t xml:space="preserve"> </w:t>
      </w:r>
      <w:proofErr w:type="spellStart"/>
      <w:r w:rsidRPr="00846B9A">
        <w:rPr>
          <w:i/>
          <w:iCs/>
          <w:sz w:val="28"/>
          <w:szCs w:val="28"/>
        </w:rPr>
        <w:t>специфікою</w:t>
      </w:r>
      <w:proofErr w:type="spellEnd"/>
      <w:r w:rsidRPr="00846B9A">
        <w:rPr>
          <w:i/>
          <w:iCs/>
          <w:sz w:val="28"/>
          <w:szCs w:val="28"/>
        </w:rPr>
        <w:t xml:space="preserve"> </w:t>
      </w:r>
      <w:proofErr w:type="spellStart"/>
      <w:r w:rsidRPr="00846B9A">
        <w:rPr>
          <w:i/>
          <w:iCs/>
          <w:sz w:val="28"/>
          <w:szCs w:val="28"/>
        </w:rPr>
        <w:t>концептуальної</w:t>
      </w:r>
      <w:proofErr w:type="spellEnd"/>
      <w:r w:rsidRPr="00846B9A">
        <w:rPr>
          <w:i/>
          <w:iCs/>
          <w:sz w:val="28"/>
          <w:szCs w:val="28"/>
        </w:rPr>
        <w:t xml:space="preserve"> </w:t>
      </w:r>
      <w:proofErr w:type="spellStart"/>
      <w:r w:rsidRPr="00846B9A">
        <w:rPr>
          <w:i/>
          <w:iCs/>
          <w:sz w:val="28"/>
          <w:szCs w:val="28"/>
        </w:rPr>
        <w:t>області</w:t>
      </w:r>
      <w:proofErr w:type="spellEnd"/>
      <w:r w:rsidRPr="00846B9A">
        <w:rPr>
          <w:i/>
          <w:iCs/>
          <w:sz w:val="28"/>
          <w:szCs w:val="28"/>
        </w:rPr>
        <w:t xml:space="preserve">, </w:t>
      </w:r>
      <w:r>
        <w:rPr>
          <w:i/>
          <w:iCs/>
          <w:sz w:val="28"/>
          <w:szCs w:val="28"/>
          <w:lang w:val="uk-UA"/>
        </w:rPr>
        <w:t>яка</w:t>
      </w:r>
      <w:r w:rsidRPr="00846B9A">
        <w:rPr>
          <w:i/>
          <w:iCs/>
          <w:sz w:val="28"/>
          <w:szCs w:val="28"/>
        </w:rPr>
        <w:t xml:space="preserve"> </w:t>
      </w:r>
      <w:proofErr w:type="spellStart"/>
      <w:r w:rsidRPr="00846B9A">
        <w:rPr>
          <w:i/>
          <w:iCs/>
          <w:sz w:val="28"/>
          <w:szCs w:val="28"/>
        </w:rPr>
        <w:t>репрезентується</w:t>
      </w:r>
      <w:proofErr w:type="spellEnd"/>
      <w:r w:rsidRPr="00846B9A">
        <w:rPr>
          <w:i/>
          <w:iCs/>
          <w:sz w:val="28"/>
          <w:szCs w:val="28"/>
        </w:rPr>
        <w:t xml:space="preserve">. </w:t>
      </w:r>
      <w:proofErr w:type="spellStart"/>
      <w:r w:rsidRPr="00846B9A">
        <w:rPr>
          <w:i/>
          <w:iCs/>
          <w:sz w:val="28"/>
          <w:szCs w:val="28"/>
        </w:rPr>
        <w:t>Кожен</w:t>
      </w:r>
      <w:proofErr w:type="spellEnd"/>
      <w:r w:rsidRPr="00846B9A">
        <w:rPr>
          <w:i/>
          <w:iCs/>
          <w:sz w:val="28"/>
          <w:szCs w:val="28"/>
        </w:rPr>
        <w:t xml:space="preserve"> фрейм і </w:t>
      </w:r>
      <w:proofErr w:type="spellStart"/>
      <w:r w:rsidR="000C7AA0">
        <w:rPr>
          <w:i/>
          <w:iCs/>
          <w:sz w:val="28"/>
          <w:szCs w:val="28"/>
        </w:rPr>
        <w:t>підфрейм</w:t>
      </w:r>
      <w:proofErr w:type="spellEnd"/>
      <w:r w:rsidR="000C7AA0">
        <w:rPr>
          <w:i/>
          <w:iCs/>
          <w:sz w:val="28"/>
          <w:szCs w:val="28"/>
        </w:rPr>
        <w:t xml:space="preserve"> </w:t>
      </w:r>
      <w:proofErr w:type="spellStart"/>
      <w:r w:rsidR="000C7AA0">
        <w:rPr>
          <w:i/>
          <w:iCs/>
          <w:sz w:val="28"/>
          <w:szCs w:val="28"/>
        </w:rPr>
        <w:t>має</w:t>
      </w:r>
      <w:proofErr w:type="spellEnd"/>
      <w:r w:rsidR="000C7AA0">
        <w:rPr>
          <w:i/>
          <w:iCs/>
          <w:sz w:val="28"/>
          <w:szCs w:val="28"/>
        </w:rPr>
        <w:t xml:space="preserve"> </w:t>
      </w:r>
      <w:proofErr w:type="spellStart"/>
      <w:r w:rsidR="000C7AA0">
        <w:rPr>
          <w:i/>
          <w:iCs/>
          <w:sz w:val="28"/>
          <w:szCs w:val="28"/>
        </w:rPr>
        <w:t>складну</w:t>
      </w:r>
      <w:proofErr w:type="spellEnd"/>
      <w:r w:rsidR="000C7AA0">
        <w:rPr>
          <w:i/>
          <w:iCs/>
          <w:sz w:val="28"/>
          <w:szCs w:val="28"/>
        </w:rPr>
        <w:t xml:space="preserve"> </w:t>
      </w:r>
      <w:proofErr w:type="spellStart"/>
      <w:r w:rsidR="000C7AA0">
        <w:rPr>
          <w:i/>
          <w:iCs/>
          <w:sz w:val="28"/>
          <w:szCs w:val="28"/>
        </w:rPr>
        <w:t>ієрархічну</w:t>
      </w:r>
      <w:proofErr w:type="spellEnd"/>
      <w:r w:rsidRPr="00846B9A">
        <w:rPr>
          <w:i/>
          <w:iCs/>
          <w:sz w:val="28"/>
          <w:szCs w:val="28"/>
        </w:rPr>
        <w:t xml:space="preserve"> структуру, </w:t>
      </w:r>
      <w:proofErr w:type="spellStart"/>
      <w:r w:rsidRPr="00846B9A">
        <w:rPr>
          <w:i/>
          <w:iCs/>
          <w:sz w:val="28"/>
          <w:szCs w:val="28"/>
        </w:rPr>
        <w:t>що</w:t>
      </w:r>
      <w:proofErr w:type="spellEnd"/>
      <w:r w:rsidRPr="00846B9A">
        <w:rPr>
          <w:i/>
          <w:iCs/>
          <w:sz w:val="28"/>
          <w:szCs w:val="28"/>
        </w:rPr>
        <w:t xml:space="preserve"> </w:t>
      </w:r>
      <w:proofErr w:type="spellStart"/>
      <w:r w:rsidRPr="00846B9A">
        <w:rPr>
          <w:i/>
          <w:iCs/>
          <w:sz w:val="28"/>
          <w:szCs w:val="28"/>
        </w:rPr>
        <w:t>від</w:t>
      </w:r>
      <w:proofErr w:type="spellEnd"/>
      <w:r>
        <w:rPr>
          <w:i/>
          <w:iCs/>
          <w:sz w:val="28"/>
          <w:szCs w:val="28"/>
          <w:lang w:val="uk-UA"/>
        </w:rPr>
        <w:t>ображає</w:t>
      </w:r>
      <w:r w:rsidRPr="00846B9A">
        <w:rPr>
          <w:i/>
          <w:iCs/>
          <w:sz w:val="28"/>
          <w:szCs w:val="28"/>
        </w:rPr>
        <w:t xml:space="preserve"> </w:t>
      </w:r>
      <w:proofErr w:type="spellStart"/>
      <w:r w:rsidRPr="00846B9A">
        <w:rPr>
          <w:i/>
          <w:iCs/>
          <w:sz w:val="28"/>
          <w:szCs w:val="28"/>
        </w:rPr>
        <w:t>концептуальн</w:t>
      </w:r>
      <w:r>
        <w:rPr>
          <w:i/>
          <w:iCs/>
          <w:sz w:val="28"/>
          <w:szCs w:val="28"/>
          <w:lang w:val="uk-UA"/>
        </w:rPr>
        <w:t>ий</w:t>
      </w:r>
      <w:proofErr w:type="spellEnd"/>
      <w:r w:rsidRPr="00846B9A">
        <w:rPr>
          <w:i/>
          <w:iCs/>
          <w:sz w:val="28"/>
          <w:szCs w:val="28"/>
        </w:rPr>
        <w:t xml:space="preserve"> </w:t>
      </w:r>
      <w:r>
        <w:rPr>
          <w:i/>
          <w:iCs/>
          <w:sz w:val="28"/>
          <w:szCs w:val="28"/>
          <w:lang w:val="uk-UA"/>
        </w:rPr>
        <w:t>зміст</w:t>
      </w:r>
      <w:r w:rsidRPr="00846B9A">
        <w:rPr>
          <w:i/>
          <w:iCs/>
          <w:sz w:val="28"/>
          <w:szCs w:val="28"/>
        </w:rPr>
        <w:t xml:space="preserve"> </w:t>
      </w:r>
      <w:proofErr w:type="spellStart"/>
      <w:r w:rsidRPr="00846B9A">
        <w:rPr>
          <w:i/>
          <w:iCs/>
          <w:sz w:val="28"/>
          <w:szCs w:val="28"/>
        </w:rPr>
        <w:t>понятійного</w:t>
      </w:r>
      <w:proofErr w:type="spellEnd"/>
      <w:r w:rsidRPr="00846B9A">
        <w:rPr>
          <w:i/>
          <w:iCs/>
          <w:sz w:val="28"/>
          <w:szCs w:val="28"/>
        </w:rPr>
        <w:t xml:space="preserve"> </w:t>
      </w:r>
      <w:proofErr w:type="spellStart"/>
      <w:r w:rsidRPr="00846B9A">
        <w:rPr>
          <w:i/>
          <w:iCs/>
          <w:sz w:val="28"/>
          <w:szCs w:val="28"/>
        </w:rPr>
        <w:t>апарату</w:t>
      </w:r>
      <w:proofErr w:type="spellEnd"/>
      <w:r w:rsidRPr="00846B9A">
        <w:rPr>
          <w:i/>
          <w:iCs/>
          <w:sz w:val="28"/>
          <w:szCs w:val="28"/>
        </w:rPr>
        <w:t xml:space="preserve"> </w:t>
      </w:r>
      <w:proofErr w:type="spellStart"/>
      <w:r w:rsidRPr="00846B9A">
        <w:rPr>
          <w:i/>
          <w:iCs/>
          <w:sz w:val="28"/>
          <w:szCs w:val="28"/>
        </w:rPr>
        <w:t>будівельного</w:t>
      </w:r>
      <w:proofErr w:type="spellEnd"/>
      <w:r w:rsidRPr="00846B9A">
        <w:rPr>
          <w:i/>
          <w:iCs/>
          <w:sz w:val="28"/>
          <w:szCs w:val="28"/>
        </w:rPr>
        <w:t xml:space="preserve"> </w:t>
      </w:r>
      <w:proofErr w:type="spellStart"/>
      <w:r w:rsidRPr="00846B9A">
        <w:rPr>
          <w:i/>
          <w:iCs/>
          <w:sz w:val="28"/>
          <w:szCs w:val="28"/>
        </w:rPr>
        <w:t>машинобудування</w:t>
      </w:r>
      <w:proofErr w:type="spellEnd"/>
      <w:r w:rsidRPr="00846B9A">
        <w:rPr>
          <w:i/>
          <w:iCs/>
          <w:sz w:val="28"/>
          <w:szCs w:val="28"/>
        </w:rPr>
        <w:t>.</w:t>
      </w:r>
    </w:p>
    <w:p w:rsidR="00B302FB" w:rsidRDefault="00B302FB" w:rsidP="008A266C">
      <w:pPr>
        <w:spacing w:line="360" w:lineRule="auto"/>
        <w:ind w:firstLine="750"/>
        <w:jc w:val="both"/>
        <w:rPr>
          <w:i/>
          <w:iCs/>
          <w:sz w:val="28"/>
          <w:szCs w:val="28"/>
          <w:lang w:val="uk-UA"/>
        </w:rPr>
      </w:pPr>
      <w:r w:rsidRPr="002B0DE5">
        <w:rPr>
          <w:b/>
          <w:i/>
          <w:iCs/>
          <w:sz w:val="28"/>
          <w:szCs w:val="28"/>
          <w:lang w:val="uk-UA"/>
        </w:rPr>
        <w:t>Ключові слова:</w:t>
      </w:r>
      <w:r>
        <w:rPr>
          <w:i/>
          <w:iCs/>
          <w:sz w:val="28"/>
          <w:szCs w:val="28"/>
          <w:lang w:val="uk-UA"/>
        </w:rPr>
        <w:t xml:space="preserve"> термін, терміносистема, фрейм, будівельне машинобудування, когнітивний підхід.</w:t>
      </w:r>
    </w:p>
    <w:p w:rsidR="00B302FB" w:rsidRPr="000C7AA0" w:rsidRDefault="00B302FB" w:rsidP="008A266C">
      <w:pPr>
        <w:spacing w:line="360" w:lineRule="auto"/>
        <w:rPr>
          <w:i/>
          <w:iCs/>
          <w:sz w:val="28"/>
          <w:szCs w:val="28"/>
        </w:rPr>
      </w:pPr>
    </w:p>
    <w:p w:rsidR="00990022" w:rsidRDefault="00990022" w:rsidP="00990022">
      <w:pPr>
        <w:spacing w:line="360" w:lineRule="auto"/>
        <w:ind w:firstLine="709"/>
        <w:jc w:val="both"/>
        <w:rPr>
          <w:sz w:val="28"/>
          <w:szCs w:val="28"/>
        </w:rPr>
      </w:pPr>
      <w:r>
        <w:rPr>
          <w:sz w:val="28"/>
          <w:szCs w:val="28"/>
        </w:rPr>
        <w:t xml:space="preserve">Известно, что эффективность исследования в значительной мере </w:t>
      </w:r>
      <w:r>
        <w:rPr>
          <w:sz w:val="28"/>
          <w:szCs w:val="28"/>
        </w:rPr>
        <w:lastRenderedPageBreak/>
        <w:t>зависит от четкого понимания научных понятий, которыми приходится оперировать в процессе работы. Поэтому не случайно при изучении языка науки и техники</w:t>
      </w:r>
      <w:r w:rsidR="00110EF5">
        <w:rPr>
          <w:sz w:val="28"/>
          <w:szCs w:val="28"/>
        </w:rPr>
        <w:t xml:space="preserve">, в первую очередь, выясняют: что подразумевается под </w:t>
      </w:r>
      <w:r w:rsidR="005002C5">
        <w:rPr>
          <w:sz w:val="28"/>
          <w:szCs w:val="28"/>
        </w:rPr>
        <w:t>понятием «терминология»</w:t>
      </w:r>
      <w:r w:rsidR="00110EF5">
        <w:rPr>
          <w:sz w:val="28"/>
          <w:szCs w:val="28"/>
        </w:rPr>
        <w:t>, «</w:t>
      </w:r>
      <w:proofErr w:type="spellStart"/>
      <w:r w:rsidR="00110EF5">
        <w:rPr>
          <w:sz w:val="28"/>
          <w:szCs w:val="28"/>
        </w:rPr>
        <w:t>терминосистема</w:t>
      </w:r>
      <w:proofErr w:type="spellEnd"/>
      <w:r w:rsidR="00110EF5">
        <w:rPr>
          <w:sz w:val="28"/>
          <w:szCs w:val="28"/>
        </w:rPr>
        <w:t xml:space="preserve">», «термин»; какие специфические черты присущи термину как лексической единице языка науки и техники; каков лексический состав языка научно-технической литературы и многое другое. Краткий обзор состояния этих вопросов мы начнем с рассмотрения основных понятий </w:t>
      </w:r>
      <w:proofErr w:type="spellStart"/>
      <w:r w:rsidR="00110EF5">
        <w:rPr>
          <w:sz w:val="28"/>
          <w:szCs w:val="28"/>
        </w:rPr>
        <w:t>терминоведения</w:t>
      </w:r>
      <w:proofErr w:type="spellEnd"/>
      <w:r w:rsidR="00110EF5">
        <w:rPr>
          <w:sz w:val="28"/>
          <w:szCs w:val="28"/>
        </w:rPr>
        <w:t xml:space="preserve"> – </w:t>
      </w:r>
      <w:r w:rsidR="00110EF5" w:rsidRPr="0005570D">
        <w:rPr>
          <w:sz w:val="28"/>
          <w:szCs w:val="28"/>
          <w:u w:val="single"/>
        </w:rPr>
        <w:t>терминология</w:t>
      </w:r>
      <w:r w:rsidR="00110EF5">
        <w:rPr>
          <w:sz w:val="28"/>
          <w:szCs w:val="28"/>
        </w:rPr>
        <w:t xml:space="preserve">, </w:t>
      </w:r>
      <w:proofErr w:type="spellStart"/>
      <w:r w:rsidR="00110EF5" w:rsidRPr="0005570D">
        <w:rPr>
          <w:sz w:val="28"/>
          <w:szCs w:val="28"/>
          <w:u w:val="single"/>
        </w:rPr>
        <w:t>терминосистема</w:t>
      </w:r>
      <w:proofErr w:type="spellEnd"/>
      <w:r w:rsidR="00110EF5">
        <w:rPr>
          <w:sz w:val="28"/>
          <w:szCs w:val="28"/>
        </w:rPr>
        <w:t xml:space="preserve">, </w:t>
      </w:r>
      <w:r w:rsidR="00110EF5" w:rsidRPr="0005570D">
        <w:rPr>
          <w:sz w:val="28"/>
          <w:szCs w:val="28"/>
          <w:u w:val="single"/>
        </w:rPr>
        <w:t>термин</w:t>
      </w:r>
      <w:r w:rsidR="00110EF5">
        <w:rPr>
          <w:sz w:val="28"/>
          <w:szCs w:val="28"/>
        </w:rPr>
        <w:t>.</w:t>
      </w:r>
    </w:p>
    <w:p w:rsidR="007477C3" w:rsidRDefault="00110EF5" w:rsidP="00104BB8">
      <w:pPr>
        <w:spacing w:line="360" w:lineRule="auto"/>
        <w:ind w:firstLine="709"/>
        <w:jc w:val="both"/>
        <w:rPr>
          <w:sz w:val="28"/>
          <w:szCs w:val="28"/>
        </w:rPr>
      </w:pPr>
      <w:r>
        <w:rPr>
          <w:sz w:val="28"/>
          <w:szCs w:val="28"/>
        </w:rPr>
        <w:t xml:space="preserve">Анализ современной </w:t>
      </w:r>
      <w:proofErr w:type="spellStart"/>
      <w:r>
        <w:rPr>
          <w:sz w:val="28"/>
          <w:szCs w:val="28"/>
        </w:rPr>
        <w:t>терминоведческой</w:t>
      </w:r>
      <w:proofErr w:type="spellEnd"/>
      <w:r>
        <w:rPr>
          <w:sz w:val="28"/>
          <w:szCs w:val="28"/>
        </w:rPr>
        <w:t xml:space="preserve"> литературы позволяет нам сделать вывод, что в настоящее время не существует принципиальных разногласий в понимании терминологии как системы, представляющей собой совокупность всех обозначений научных и профессиональных понятий, которая отражает и объективно </w:t>
      </w:r>
      <w:r w:rsidR="00A41975">
        <w:rPr>
          <w:sz w:val="28"/>
          <w:szCs w:val="28"/>
        </w:rPr>
        <w:t>фиксирует связи, существующие между ними</w:t>
      </w:r>
      <w:r w:rsidR="00104BB8">
        <w:rPr>
          <w:sz w:val="28"/>
          <w:szCs w:val="28"/>
        </w:rPr>
        <w:t>.</w:t>
      </w:r>
      <w:r w:rsidR="00A41975">
        <w:rPr>
          <w:sz w:val="28"/>
          <w:szCs w:val="28"/>
        </w:rPr>
        <w:t xml:space="preserve"> </w:t>
      </w:r>
      <w:r w:rsidR="007477C3">
        <w:rPr>
          <w:sz w:val="28"/>
          <w:szCs w:val="28"/>
        </w:rPr>
        <w:t xml:space="preserve">Как наиболее интенсивно развивающаяся часть словарного состава языка, терминология представляет собой «класс, дающий </w:t>
      </w:r>
      <w:r w:rsidR="005002C5">
        <w:rPr>
          <w:sz w:val="28"/>
          <w:szCs w:val="28"/>
        </w:rPr>
        <w:t>самое большое число новых форма</w:t>
      </w:r>
      <w:r w:rsidR="007477C3">
        <w:rPr>
          <w:sz w:val="28"/>
          <w:szCs w:val="28"/>
        </w:rPr>
        <w:t xml:space="preserve">нтов» </w:t>
      </w:r>
      <w:r w:rsidR="007477C3" w:rsidRPr="00A41975">
        <w:rPr>
          <w:sz w:val="28"/>
          <w:szCs w:val="28"/>
        </w:rPr>
        <w:t>[</w:t>
      </w:r>
      <w:r w:rsidR="00104BB8">
        <w:rPr>
          <w:sz w:val="28"/>
          <w:szCs w:val="28"/>
        </w:rPr>
        <w:t>1</w:t>
      </w:r>
      <w:r w:rsidR="007477C3">
        <w:rPr>
          <w:sz w:val="28"/>
          <w:szCs w:val="28"/>
        </w:rPr>
        <w:t>, с. 209</w:t>
      </w:r>
      <w:r w:rsidR="007477C3" w:rsidRPr="00A41975">
        <w:rPr>
          <w:sz w:val="28"/>
          <w:szCs w:val="28"/>
        </w:rPr>
        <w:t>]</w:t>
      </w:r>
      <w:r w:rsidR="007477C3">
        <w:rPr>
          <w:sz w:val="28"/>
          <w:szCs w:val="28"/>
        </w:rPr>
        <w:t>.</w:t>
      </w:r>
    </w:p>
    <w:p w:rsidR="005002C5" w:rsidRDefault="005002C5" w:rsidP="00104BB8">
      <w:pPr>
        <w:spacing w:line="360" w:lineRule="auto"/>
        <w:ind w:firstLine="709"/>
        <w:jc w:val="both"/>
        <w:rPr>
          <w:sz w:val="28"/>
          <w:szCs w:val="28"/>
        </w:rPr>
      </w:pPr>
      <w:r>
        <w:rPr>
          <w:sz w:val="28"/>
          <w:szCs w:val="28"/>
        </w:rPr>
        <w:t xml:space="preserve">В. </w:t>
      </w:r>
      <w:proofErr w:type="spellStart"/>
      <w:r>
        <w:rPr>
          <w:sz w:val="28"/>
          <w:szCs w:val="28"/>
        </w:rPr>
        <w:t>Эберт</w:t>
      </w:r>
      <w:proofErr w:type="spellEnd"/>
      <w:r>
        <w:rPr>
          <w:sz w:val="28"/>
          <w:szCs w:val="28"/>
        </w:rPr>
        <w:t xml:space="preserve"> отмечает, что слово «терминология» в настоящее время имеет два значения. Первое – это совокупность «</w:t>
      </w:r>
      <w:proofErr w:type="spellStart"/>
      <w:r>
        <w:rPr>
          <w:sz w:val="28"/>
          <w:szCs w:val="28"/>
        </w:rPr>
        <w:t>терминологизированной</w:t>
      </w:r>
      <w:proofErr w:type="spellEnd"/>
      <w:r>
        <w:rPr>
          <w:sz w:val="28"/>
          <w:szCs w:val="28"/>
        </w:rPr>
        <w:t xml:space="preserve"> отраслевой лексики» (</w:t>
      </w:r>
      <w:proofErr w:type="spellStart"/>
      <w:r>
        <w:rPr>
          <w:sz w:val="28"/>
          <w:szCs w:val="28"/>
          <w:lang w:val="en-GB"/>
        </w:rPr>
        <w:t>terminologisirter</w:t>
      </w:r>
      <w:proofErr w:type="spellEnd"/>
      <w:r w:rsidRPr="001F70EE">
        <w:rPr>
          <w:sz w:val="28"/>
          <w:szCs w:val="28"/>
        </w:rPr>
        <w:t xml:space="preserve"> </w:t>
      </w:r>
      <w:proofErr w:type="spellStart"/>
      <w:r>
        <w:rPr>
          <w:sz w:val="28"/>
          <w:szCs w:val="28"/>
          <w:lang w:val="en-GB"/>
        </w:rPr>
        <w:t>Fachlexik</w:t>
      </w:r>
      <w:proofErr w:type="spellEnd"/>
      <w:r w:rsidRPr="001F70EE">
        <w:rPr>
          <w:sz w:val="28"/>
          <w:szCs w:val="28"/>
        </w:rPr>
        <w:t>)</w:t>
      </w:r>
      <w:r>
        <w:rPr>
          <w:sz w:val="28"/>
          <w:szCs w:val="28"/>
        </w:rPr>
        <w:t xml:space="preserve">, второе – языковедческая дисциплина, изучающая термины языка науки и техники </w:t>
      </w:r>
      <w:r w:rsidRPr="00A41975">
        <w:rPr>
          <w:sz w:val="28"/>
          <w:szCs w:val="28"/>
        </w:rPr>
        <w:t>[</w:t>
      </w:r>
      <w:r w:rsidR="00104BB8">
        <w:rPr>
          <w:sz w:val="28"/>
          <w:szCs w:val="28"/>
        </w:rPr>
        <w:t>2</w:t>
      </w:r>
      <w:r>
        <w:rPr>
          <w:sz w:val="28"/>
          <w:szCs w:val="28"/>
        </w:rPr>
        <w:t>, с. 227</w:t>
      </w:r>
      <w:r w:rsidRPr="00A41975">
        <w:rPr>
          <w:sz w:val="28"/>
          <w:szCs w:val="28"/>
        </w:rPr>
        <w:t>]</w:t>
      </w:r>
      <w:r>
        <w:rPr>
          <w:sz w:val="28"/>
          <w:szCs w:val="28"/>
        </w:rPr>
        <w:t xml:space="preserve">. </w:t>
      </w:r>
    </w:p>
    <w:p w:rsidR="005002C5" w:rsidRDefault="005002C5" w:rsidP="005002C5">
      <w:pPr>
        <w:spacing w:line="360" w:lineRule="auto"/>
        <w:ind w:firstLine="709"/>
        <w:jc w:val="both"/>
        <w:rPr>
          <w:sz w:val="28"/>
          <w:szCs w:val="28"/>
        </w:rPr>
      </w:pPr>
      <w:proofErr w:type="spellStart"/>
      <w:r>
        <w:rPr>
          <w:sz w:val="28"/>
          <w:szCs w:val="28"/>
        </w:rPr>
        <w:t>Терминоведы</w:t>
      </w:r>
      <w:proofErr w:type="spellEnd"/>
      <w:r>
        <w:rPr>
          <w:sz w:val="28"/>
          <w:szCs w:val="28"/>
        </w:rPr>
        <w:t xml:space="preserve"> считают, что «терминология каждой науки представляет собой систему, которая отличается от терминологии других наук не только содержанием понятий, выраженных терминами, но и чисто лингвистическими признаками (словообразовательными моделями), различным отношением к семантическим процессам и т.д.» </w:t>
      </w:r>
      <w:r w:rsidRPr="00A41975">
        <w:rPr>
          <w:sz w:val="28"/>
          <w:szCs w:val="28"/>
        </w:rPr>
        <w:t>[</w:t>
      </w:r>
      <w:r w:rsidR="00112DD7">
        <w:rPr>
          <w:sz w:val="28"/>
          <w:szCs w:val="28"/>
        </w:rPr>
        <w:t>10</w:t>
      </w:r>
      <w:r w:rsidRPr="00A41975">
        <w:rPr>
          <w:sz w:val="28"/>
          <w:szCs w:val="28"/>
        </w:rPr>
        <w:t>]</w:t>
      </w:r>
      <w:r>
        <w:rPr>
          <w:sz w:val="28"/>
          <w:szCs w:val="28"/>
        </w:rPr>
        <w:t xml:space="preserve">. Ещё одним существенным признаком терминологии считается наличие в её составе нескольких соотнесенных между собой </w:t>
      </w:r>
      <w:proofErr w:type="spellStart"/>
      <w:r>
        <w:rPr>
          <w:sz w:val="28"/>
          <w:szCs w:val="28"/>
        </w:rPr>
        <w:t>терминосистем</w:t>
      </w:r>
      <w:proofErr w:type="spellEnd"/>
      <w:r>
        <w:rPr>
          <w:sz w:val="28"/>
          <w:szCs w:val="28"/>
        </w:rPr>
        <w:t xml:space="preserve"> </w:t>
      </w:r>
      <w:r w:rsidRPr="00A41975">
        <w:rPr>
          <w:sz w:val="28"/>
          <w:szCs w:val="28"/>
        </w:rPr>
        <w:t>[</w:t>
      </w:r>
      <w:r w:rsidR="00112DD7">
        <w:rPr>
          <w:sz w:val="28"/>
          <w:szCs w:val="28"/>
        </w:rPr>
        <w:t>8</w:t>
      </w:r>
      <w:r w:rsidRPr="00A41975">
        <w:rPr>
          <w:sz w:val="28"/>
          <w:szCs w:val="28"/>
        </w:rPr>
        <w:t>]</w:t>
      </w:r>
      <w:r>
        <w:rPr>
          <w:sz w:val="28"/>
          <w:szCs w:val="28"/>
        </w:rPr>
        <w:t>, которые имеют свои законы, правила образования и функционирования</w:t>
      </w:r>
      <w:r w:rsidR="00104BB8">
        <w:rPr>
          <w:sz w:val="28"/>
          <w:szCs w:val="28"/>
        </w:rPr>
        <w:t>.</w:t>
      </w:r>
      <w:r>
        <w:rPr>
          <w:sz w:val="28"/>
          <w:szCs w:val="28"/>
        </w:rPr>
        <w:t xml:space="preserve"> </w:t>
      </w:r>
    </w:p>
    <w:p w:rsidR="005002C5" w:rsidRDefault="005002C5" w:rsidP="005002C5">
      <w:pPr>
        <w:spacing w:line="360" w:lineRule="auto"/>
        <w:ind w:firstLine="709"/>
        <w:jc w:val="both"/>
        <w:rPr>
          <w:sz w:val="28"/>
          <w:szCs w:val="28"/>
        </w:rPr>
      </w:pPr>
      <w:r>
        <w:rPr>
          <w:sz w:val="28"/>
          <w:szCs w:val="28"/>
        </w:rPr>
        <w:t xml:space="preserve">В современном </w:t>
      </w:r>
      <w:proofErr w:type="spellStart"/>
      <w:r>
        <w:rPr>
          <w:sz w:val="28"/>
          <w:szCs w:val="28"/>
        </w:rPr>
        <w:t>терминоведении</w:t>
      </w:r>
      <w:proofErr w:type="spellEnd"/>
      <w:r>
        <w:rPr>
          <w:sz w:val="28"/>
          <w:szCs w:val="28"/>
        </w:rPr>
        <w:t xml:space="preserve">, как известно, существуют две </w:t>
      </w:r>
      <w:r>
        <w:rPr>
          <w:sz w:val="28"/>
          <w:szCs w:val="28"/>
        </w:rPr>
        <w:lastRenderedPageBreak/>
        <w:t xml:space="preserve">противоположные точки зрения на особенности формирования </w:t>
      </w:r>
      <w:proofErr w:type="spellStart"/>
      <w:r>
        <w:rPr>
          <w:sz w:val="28"/>
          <w:szCs w:val="28"/>
        </w:rPr>
        <w:t>терминосистем</w:t>
      </w:r>
      <w:proofErr w:type="spellEnd"/>
      <w:r>
        <w:rPr>
          <w:sz w:val="28"/>
          <w:szCs w:val="28"/>
        </w:rPr>
        <w:t xml:space="preserve">. Одни лингвисты видят в </w:t>
      </w:r>
      <w:proofErr w:type="spellStart"/>
      <w:r>
        <w:rPr>
          <w:sz w:val="28"/>
          <w:szCs w:val="28"/>
        </w:rPr>
        <w:t>терминосистеме</w:t>
      </w:r>
      <w:proofErr w:type="spellEnd"/>
      <w:r>
        <w:rPr>
          <w:sz w:val="28"/>
          <w:szCs w:val="28"/>
        </w:rPr>
        <w:t xml:space="preserve"> результат сознательного вмешательства ученых и специалистов в стихийно сложившуюся совокупность терминов той или иной сферы знаний и производства. Другие считают, что язык </w:t>
      </w:r>
      <w:proofErr w:type="spellStart"/>
      <w:r>
        <w:rPr>
          <w:sz w:val="28"/>
          <w:szCs w:val="28"/>
        </w:rPr>
        <w:t>терминосистемы</w:t>
      </w:r>
      <w:proofErr w:type="spellEnd"/>
      <w:r>
        <w:rPr>
          <w:sz w:val="28"/>
          <w:szCs w:val="28"/>
        </w:rPr>
        <w:t xml:space="preserve"> «развивается по тем законам, что и весь словарный состав». Поэтому, по мнению В. Н. Головина, «нельзя признавать обоснованными взгляды, в соответствии с которыми </w:t>
      </w:r>
      <w:proofErr w:type="spellStart"/>
      <w:r>
        <w:rPr>
          <w:sz w:val="28"/>
          <w:szCs w:val="28"/>
        </w:rPr>
        <w:t>терминосистемами</w:t>
      </w:r>
      <w:proofErr w:type="spellEnd"/>
      <w:r>
        <w:rPr>
          <w:sz w:val="28"/>
          <w:szCs w:val="28"/>
        </w:rPr>
        <w:t xml:space="preserve"> оказываются лишь такие совокупности терминов, которые упорядочены </w:t>
      </w:r>
      <w:proofErr w:type="spellStart"/>
      <w:r>
        <w:rPr>
          <w:sz w:val="28"/>
          <w:szCs w:val="28"/>
        </w:rPr>
        <w:t>терминологами</w:t>
      </w:r>
      <w:proofErr w:type="spellEnd"/>
      <w:r>
        <w:rPr>
          <w:sz w:val="28"/>
          <w:szCs w:val="28"/>
        </w:rPr>
        <w:t xml:space="preserve">-лексикографами и </w:t>
      </w:r>
      <w:proofErr w:type="spellStart"/>
      <w:r>
        <w:rPr>
          <w:sz w:val="28"/>
          <w:szCs w:val="28"/>
        </w:rPr>
        <w:t>терминологами-нормализаторами</w:t>
      </w:r>
      <w:proofErr w:type="spellEnd"/>
      <w:r>
        <w:rPr>
          <w:sz w:val="28"/>
          <w:szCs w:val="28"/>
        </w:rPr>
        <w:t xml:space="preserve">» </w:t>
      </w:r>
      <w:r w:rsidRPr="00A41975">
        <w:rPr>
          <w:sz w:val="28"/>
          <w:szCs w:val="28"/>
        </w:rPr>
        <w:t>[</w:t>
      </w:r>
      <w:r w:rsidR="00104BB8">
        <w:rPr>
          <w:sz w:val="28"/>
          <w:szCs w:val="28"/>
        </w:rPr>
        <w:t>5</w:t>
      </w:r>
      <w:r>
        <w:rPr>
          <w:sz w:val="28"/>
          <w:szCs w:val="28"/>
        </w:rPr>
        <w:t>, с. 66</w:t>
      </w:r>
      <w:r w:rsidRPr="00A41975">
        <w:rPr>
          <w:sz w:val="28"/>
          <w:szCs w:val="28"/>
        </w:rPr>
        <w:t>]</w:t>
      </w:r>
      <w:r>
        <w:rPr>
          <w:sz w:val="28"/>
          <w:szCs w:val="28"/>
        </w:rPr>
        <w:t xml:space="preserve">. Выделим основные лингвистические критерии оценки отраслевых </w:t>
      </w:r>
      <w:proofErr w:type="spellStart"/>
      <w:r>
        <w:rPr>
          <w:sz w:val="28"/>
          <w:szCs w:val="28"/>
        </w:rPr>
        <w:t>терминосистем</w:t>
      </w:r>
      <w:proofErr w:type="spellEnd"/>
      <w:r>
        <w:rPr>
          <w:sz w:val="28"/>
          <w:szCs w:val="28"/>
        </w:rPr>
        <w:t>.</w:t>
      </w:r>
    </w:p>
    <w:p w:rsidR="005002C5" w:rsidRDefault="005002C5" w:rsidP="005002C5">
      <w:pPr>
        <w:spacing w:line="360" w:lineRule="auto"/>
        <w:ind w:firstLine="709"/>
        <w:jc w:val="both"/>
        <w:rPr>
          <w:sz w:val="28"/>
          <w:szCs w:val="28"/>
        </w:rPr>
      </w:pPr>
      <w:proofErr w:type="spellStart"/>
      <w:r>
        <w:rPr>
          <w:sz w:val="28"/>
          <w:szCs w:val="28"/>
        </w:rPr>
        <w:t>Терминосистема</w:t>
      </w:r>
      <w:proofErr w:type="spellEnd"/>
      <w:r>
        <w:rPr>
          <w:sz w:val="28"/>
          <w:szCs w:val="28"/>
        </w:rPr>
        <w:t xml:space="preserve">: 1) это не простая совокупность слов, а система слов и словосочетаний, определенным образом между собой связанных </w:t>
      </w:r>
      <w:r w:rsidRPr="00A41975">
        <w:rPr>
          <w:sz w:val="28"/>
          <w:szCs w:val="28"/>
        </w:rPr>
        <w:t>[</w:t>
      </w:r>
      <w:r w:rsidR="00112DD7">
        <w:rPr>
          <w:sz w:val="28"/>
          <w:szCs w:val="28"/>
        </w:rPr>
        <w:t>7</w:t>
      </w:r>
      <w:r>
        <w:rPr>
          <w:sz w:val="28"/>
          <w:szCs w:val="28"/>
        </w:rPr>
        <w:t>, с. 72-73</w:t>
      </w:r>
      <w:r w:rsidRPr="00A41975">
        <w:rPr>
          <w:sz w:val="28"/>
          <w:szCs w:val="28"/>
        </w:rPr>
        <w:t>]</w:t>
      </w:r>
      <w:r>
        <w:rPr>
          <w:sz w:val="28"/>
          <w:szCs w:val="28"/>
        </w:rPr>
        <w:t xml:space="preserve"> на понятийном, лексико-семантическом, словообразовательном и грамматическом «уровнях» </w:t>
      </w:r>
      <w:r w:rsidRPr="00A41975">
        <w:rPr>
          <w:sz w:val="28"/>
          <w:szCs w:val="28"/>
        </w:rPr>
        <w:t>[</w:t>
      </w:r>
      <w:r w:rsidR="00112DD7">
        <w:rPr>
          <w:sz w:val="28"/>
          <w:szCs w:val="28"/>
        </w:rPr>
        <w:t>4</w:t>
      </w:r>
      <w:r>
        <w:rPr>
          <w:sz w:val="28"/>
          <w:szCs w:val="28"/>
        </w:rPr>
        <w:t>, с. 270</w:t>
      </w:r>
      <w:r w:rsidRPr="00A41975">
        <w:rPr>
          <w:sz w:val="28"/>
          <w:szCs w:val="28"/>
        </w:rPr>
        <w:t>]</w:t>
      </w:r>
      <w:r>
        <w:rPr>
          <w:sz w:val="28"/>
          <w:szCs w:val="28"/>
        </w:rPr>
        <w:t>;</w:t>
      </w:r>
    </w:p>
    <w:p w:rsidR="005002C5" w:rsidRDefault="005002C5" w:rsidP="005002C5">
      <w:pPr>
        <w:spacing w:line="360" w:lineRule="auto"/>
        <w:ind w:firstLine="709"/>
        <w:jc w:val="both"/>
        <w:rPr>
          <w:sz w:val="28"/>
          <w:szCs w:val="28"/>
        </w:rPr>
      </w:pPr>
      <w:r>
        <w:rPr>
          <w:sz w:val="28"/>
          <w:szCs w:val="28"/>
        </w:rPr>
        <w:t xml:space="preserve">2) отражает в семасиологической структуре входящих в неё слов определенные связи и отношения, объективно существующие в кругу именуемых предметов и понятий </w:t>
      </w:r>
      <w:r w:rsidRPr="00A41975">
        <w:rPr>
          <w:sz w:val="28"/>
          <w:szCs w:val="28"/>
        </w:rPr>
        <w:t>[</w:t>
      </w:r>
      <w:r w:rsidR="00112DD7">
        <w:rPr>
          <w:sz w:val="28"/>
          <w:szCs w:val="28"/>
        </w:rPr>
        <w:t>6</w:t>
      </w:r>
      <w:r>
        <w:rPr>
          <w:sz w:val="28"/>
          <w:szCs w:val="28"/>
        </w:rPr>
        <w:t>, с. 7</w:t>
      </w:r>
      <w:r w:rsidRPr="00A41975">
        <w:rPr>
          <w:sz w:val="28"/>
          <w:szCs w:val="28"/>
        </w:rPr>
        <w:t>]</w:t>
      </w:r>
      <w:r>
        <w:rPr>
          <w:sz w:val="28"/>
          <w:szCs w:val="28"/>
        </w:rPr>
        <w:t>;</w:t>
      </w:r>
    </w:p>
    <w:p w:rsidR="005002C5" w:rsidRDefault="005002C5" w:rsidP="005002C5">
      <w:pPr>
        <w:spacing w:line="360" w:lineRule="auto"/>
        <w:ind w:firstLine="709"/>
        <w:jc w:val="both"/>
        <w:rPr>
          <w:sz w:val="28"/>
          <w:szCs w:val="28"/>
        </w:rPr>
      </w:pPr>
      <w:r>
        <w:rPr>
          <w:sz w:val="28"/>
          <w:szCs w:val="28"/>
        </w:rPr>
        <w:t>3) имеет динамический характер, так как она непосредственно зависит от развития научного познания;</w:t>
      </w:r>
    </w:p>
    <w:p w:rsidR="005002C5" w:rsidRDefault="005002C5" w:rsidP="005002C5">
      <w:pPr>
        <w:spacing w:line="360" w:lineRule="auto"/>
        <w:ind w:firstLine="709"/>
        <w:jc w:val="both"/>
        <w:rPr>
          <w:sz w:val="28"/>
          <w:szCs w:val="28"/>
        </w:rPr>
      </w:pPr>
      <w:r>
        <w:rPr>
          <w:sz w:val="28"/>
          <w:szCs w:val="28"/>
        </w:rPr>
        <w:t xml:space="preserve">4) реальна и объективна и не зависит от аспектов её видения и методик её описания </w:t>
      </w:r>
      <w:r w:rsidRPr="00A41975">
        <w:rPr>
          <w:sz w:val="28"/>
          <w:szCs w:val="28"/>
        </w:rPr>
        <w:t>[</w:t>
      </w:r>
      <w:r w:rsidR="00104BB8">
        <w:rPr>
          <w:sz w:val="28"/>
          <w:szCs w:val="28"/>
        </w:rPr>
        <w:t>5</w:t>
      </w:r>
      <w:r>
        <w:rPr>
          <w:sz w:val="28"/>
          <w:szCs w:val="28"/>
        </w:rPr>
        <w:t>, с.66</w:t>
      </w:r>
      <w:r w:rsidRPr="00A41975">
        <w:rPr>
          <w:sz w:val="28"/>
          <w:szCs w:val="28"/>
        </w:rPr>
        <w:t>]</w:t>
      </w:r>
      <w:r>
        <w:rPr>
          <w:sz w:val="28"/>
          <w:szCs w:val="28"/>
        </w:rPr>
        <w:t>.</w:t>
      </w:r>
    </w:p>
    <w:p w:rsidR="005002C5" w:rsidRDefault="005002C5" w:rsidP="005002C5">
      <w:pPr>
        <w:spacing w:line="360" w:lineRule="auto"/>
        <w:ind w:firstLine="709"/>
        <w:jc w:val="both"/>
        <w:rPr>
          <w:sz w:val="28"/>
          <w:szCs w:val="28"/>
        </w:rPr>
      </w:pPr>
      <w:r>
        <w:rPr>
          <w:sz w:val="28"/>
          <w:szCs w:val="28"/>
        </w:rPr>
        <w:t xml:space="preserve">На основании этих критериев исследуемую </w:t>
      </w:r>
      <w:proofErr w:type="spellStart"/>
      <w:r>
        <w:rPr>
          <w:sz w:val="28"/>
          <w:szCs w:val="28"/>
        </w:rPr>
        <w:t>терминосистему</w:t>
      </w:r>
      <w:proofErr w:type="spellEnd"/>
      <w:r>
        <w:rPr>
          <w:sz w:val="28"/>
          <w:szCs w:val="28"/>
        </w:rPr>
        <w:t xml:space="preserve"> мы определяем как совокупность терминов, называющих строительные машины и механизмы, каждый термин которой прямо или косвенно связан и соотнесен друг с другом.</w:t>
      </w:r>
    </w:p>
    <w:p w:rsidR="005002C5" w:rsidRDefault="005002C5" w:rsidP="005002C5">
      <w:pPr>
        <w:spacing w:line="360" w:lineRule="auto"/>
        <w:ind w:firstLine="709"/>
        <w:jc w:val="both"/>
        <w:rPr>
          <w:sz w:val="28"/>
          <w:szCs w:val="28"/>
        </w:rPr>
      </w:pPr>
      <w:r>
        <w:rPr>
          <w:sz w:val="28"/>
          <w:szCs w:val="28"/>
        </w:rPr>
        <w:t>В лингвистике уже существует немало определений термина, в которых указываются его специфические черты. Хотя все же ря</w:t>
      </w:r>
      <w:r w:rsidR="00104BB8">
        <w:rPr>
          <w:sz w:val="28"/>
          <w:szCs w:val="28"/>
        </w:rPr>
        <w:t xml:space="preserve">д языковедов констатирует, что </w:t>
      </w:r>
      <w:r>
        <w:rPr>
          <w:sz w:val="28"/>
          <w:szCs w:val="28"/>
        </w:rPr>
        <w:t>в настоящее время ещё нет достаточно</w:t>
      </w:r>
      <w:r w:rsidR="00104BB8">
        <w:rPr>
          <w:sz w:val="28"/>
          <w:szCs w:val="28"/>
        </w:rPr>
        <w:t xml:space="preserve"> устоявшихся взглядов на термин; </w:t>
      </w:r>
      <w:r>
        <w:rPr>
          <w:sz w:val="28"/>
          <w:szCs w:val="28"/>
        </w:rPr>
        <w:t xml:space="preserve">ещё не существует окончательно сложившейся стройной </w:t>
      </w:r>
      <w:r>
        <w:rPr>
          <w:sz w:val="28"/>
          <w:szCs w:val="28"/>
        </w:rPr>
        <w:lastRenderedPageBreak/>
        <w:t>теории терминообра</w:t>
      </w:r>
      <w:r w:rsidR="00104BB8">
        <w:rPr>
          <w:sz w:val="28"/>
          <w:szCs w:val="28"/>
        </w:rPr>
        <w:t xml:space="preserve">зования и </w:t>
      </w:r>
      <w:proofErr w:type="spellStart"/>
      <w:r w:rsidR="00104BB8">
        <w:rPr>
          <w:sz w:val="28"/>
          <w:szCs w:val="28"/>
        </w:rPr>
        <w:t>терминоиспользования</w:t>
      </w:r>
      <w:proofErr w:type="spellEnd"/>
      <w:r>
        <w:rPr>
          <w:sz w:val="28"/>
          <w:szCs w:val="28"/>
        </w:rPr>
        <w:t>; отм</w:t>
      </w:r>
      <w:r w:rsidR="00BF183E">
        <w:rPr>
          <w:sz w:val="28"/>
          <w:szCs w:val="28"/>
        </w:rPr>
        <w:t xml:space="preserve">ечают </w:t>
      </w:r>
      <w:r>
        <w:rPr>
          <w:sz w:val="28"/>
          <w:szCs w:val="28"/>
        </w:rPr>
        <w:t>нерешенность до настоящего времени во всей её сложности и объ</w:t>
      </w:r>
      <w:r w:rsidR="00BF183E">
        <w:rPr>
          <w:sz w:val="28"/>
          <w:szCs w:val="28"/>
        </w:rPr>
        <w:t>еме проблемы специфики термина</w:t>
      </w:r>
      <w:r>
        <w:rPr>
          <w:sz w:val="28"/>
          <w:szCs w:val="28"/>
        </w:rPr>
        <w:t xml:space="preserve">. </w:t>
      </w:r>
    </w:p>
    <w:p w:rsidR="007477C3" w:rsidRDefault="0007627D" w:rsidP="007477C3">
      <w:pPr>
        <w:spacing w:line="360" w:lineRule="auto"/>
        <w:ind w:firstLine="709"/>
        <w:jc w:val="both"/>
        <w:rPr>
          <w:sz w:val="28"/>
          <w:szCs w:val="28"/>
        </w:rPr>
      </w:pPr>
      <w:r w:rsidRPr="0007627D">
        <w:rPr>
          <w:rStyle w:val="a4"/>
          <w:b w:val="0"/>
          <w:sz w:val="28"/>
          <w:szCs w:val="28"/>
        </w:rPr>
        <w:t xml:space="preserve">Понятие </w:t>
      </w:r>
      <w:r w:rsidRPr="0007627D">
        <w:rPr>
          <w:sz w:val="28"/>
          <w:szCs w:val="28"/>
        </w:rPr>
        <w:t xml:space="preserve">«термин» в лингвистической науке сформировалось к </w:t>
      </w:r>
      <w:r w:rsidRPr="0007627D">
        <w:rPr>
          <w:rStyle w:val="a4"/>
          <w:b w:val="0"/>
          <w:sz w:val="28"/>
          <w:szCs w:val="28"/>
        </w:rPr>
        <w:t xml:space="preserve">началу </w:t>
      </w:r>
      <w:r w:rsidRPr="0007627D">
        <w:rPr>
          <w:sz w:val="28"/>
          <w:szCs w:val="28"/>
        </w:rPr>
        <w:t>20 века. Обзор научных работ, посвященных этому понятию, свидетельствует о том, что до середины 50-х гг. XX века термин чаще всего р</w:t>
      </w:r>
      <w:r>
        <w:rPr>
          <w:sz w:val="28"/>
          <w:szCs w:val="28"/>
        </w:rPr>
        <w:t xml:space="preserve">ассматривался как необычное </w:t>
      </w:r>
      <w:r w:rsidRPr="0007627D">
        <w:rPr>
          <w:sz w:val="28"/>
          <w:szCs w:val="28"/>
        </w:rPr>
        <w:t>явление общелитературного языка. Новый взгляд на термин, отличающийся непосредственным проникновением в сущность термина, в специфику его функционирования в специальных текстах и в специальном речевом обиходе, переориентировал внимание исследователей в первую очередь на свойства термина, которые представляют собой внешние маркеры, отличающие его от других единиц языка, т. е. характеризующие термин как объект с</w:t>
      </w:r>
      <w:r>
        <w:rPr>
          <w:sz w:val="28"/>
          <w:szCs w:val="28"/>
        </w:rPr>
        <w:t xml:space="preserve">пециальной науки </w:t>
      </w:r>
      <w:proofErr w:type="spellStart"/>
      <w:r>
        <w:rPr>
          <w:sz w:val="28"/>
          <w:szCs w:val="28"/>
        </w:rPr>
        <w:t>терминоведения</w:t>
      </w:r>
      <w:proofErr w:type="spellEnd"/>
      <w:r w:rsidRPr="0007627D">
        <w:rPr>
          <w:sz w:val="28"/>
          <w:szCs w:val="28"/>
        </w:rPr>
        <w:t>. Таким основным внешним свойством термина и терминологии является их принадлежность специальным сферам человеческой деятельности, профессиональной речи определенных групп людей. Эта мысль лежит в основе определения понятия «термин» большинством лингвистов, независимо от п</w:t>
      </w:r>
      <w:r w:rsidR="00BF183E">
        <w:rPr>
          <w:sz w:val="28"/>
          <w:szCs w:val="28"/>
        </w:rPr>
        <w:t>одхода в изучении терминологии.</w:t>
      </w:r>
    </w:p>
    <w:p w:rsidR="005002C5" w:rsidRDefault="00EE0C41" w:rsidP="00BF183E">
      <w:pPr>
        <w:spacing w:line="360" w:lineRule="auto"/>
        <w:ind w:firstLine="709"/>
        <w:jc w:val="both"/>
        <w:rPr>
          <w:sz w:val="28"/>
          <w:szCs w:val="28"/>
        </w:rPr>
      </w:pPr>
      <w:r>
        <w:rPr>
          <w:sz w:val="28"/>
          <w:szCs w:val="28"/>
        </w:rPr>
        <w:t>В современной лингвистической литературе на первом плане обычно находятся такие отличительные признаки термина, как:</w:t>
      </w:r>
      <w:r w:rsidR="00BF183E">
        <w:rPr>
          <w:sz w:val="28"/>
          <w:szCs w:val="28"/>
        </w:rPr>
        <w:t xml:space="preserve"> </w:t>
      </w:r>
      <w:r>
        <w:rPr>
          <w:sz w:val="28"/>
          <w:szCs w:val="28"/>
        </w:rPr>
        <w:t>выражение (отражение) научно-технического п</w:t>
      </w:r>
      <w:r w:rsidR="00BF183E">
        <w:rPr>
          <w:sz w:val="28"/>
          <w:szCs w:val="28"/>
        </w:rPr>
        <w:t>онятия или соотнесенность с ним</w:t>
      </w:r>
      <w:r>
        <w:rPr>
          <w:sz w:val="28"/>
          <w:szCs w:val="28"/>
        </w:rPr>
        <w:t>;</w:t>
      </w:r>
      <w:r w:rsidR="00BF183E">
        <w:rPr>
          <w:sz w:val="28"/>
          <w:szCs w:val="28"/>
        </w:rPr>
        <w:t xml:space="preserve"> </w:t>
      </w:r>
      <w:r>
        <w:rPr>
          <w:sz w:val="28"/>
          <w:szCs w:val="28"/>
        </w:rPr>
        <w:t>наличие спе</w:t>
      </w:r>
      <w:r w:rsidR="00BF183E">
        <w:rPr>
          <w:sz w:val="28"/>
          <w:szCs w:val="28"/>
        </w:rPr>
        <w:t>цифической дефинитивной функции</w:t>
      </w:r>
      <w:r>
        <w:rPr>
          <w:sz w:val="28"/>
          <w:szCs w:val="28"/>
        </w:rPr>
        <w:t>;</w:t>
      </w:r>
      <w:r w:rsidR="00BF183E">
        <w:rPr>
          <w:sz w:val="28"/>
          <w:szCs w:val="28"/>
        </w:rPr>
        <w:t xml:space="preserve"> </w:t>
      </w:r>
      <w:r>
        <w:rPr>
          <w:sz w:val="28"/>
          <w:szCs w:val="28"/>
        </w:rPr>
        <w:t xml:space="preserve">принадлежность к определенной </w:t>
      </w:r>
      <w:proofErr w:type="spellStart"/>
      <w:r>
        <w:rPr>
          <w:sz w:val="28"/>
          <w:szCs w:val="28"/>
        </w:rPr>
        <w:t>терминосистеме</w:t>
      </w:r>
      <w:proofErr w:type="spellEnd"/>
      <w:r>
        <w:rPr>
          <w:sz w:val="28"/>
          <w:szCs w:val="28"/>
        </w:rPr>
        <w:t>;</w:t>
      </w:r>
      <w:r w:rsidR="00BF183E">
        <w:rPr>
          <w:sz w:val="28"/>
          <w:szCs w:val="28"/>
        </w:rPr>
        <w:t xml:space="preserve"> </w:t>
      </w:r>
      <w:r>
        <w:rPr>
          <w:sz w:val="28"/>
          <w:szCs w:val="28"/>
        </w:rPr>
        <w:t xml:space="preserve">однозначность и </w:t>
      </w:r>
      <w:proofErr w:type="spellStart"/>
      <w:r>
        <w:rPr>
          <w:sz w:val="28"/>
          <w:szCs w:val="28"/>
        </w:rPr>
        <w:t>мотивированность</w:t>
      </w:r>
      <w:proofErr w:type="spellEnd"/>
      <w:r>
        <w:rPr>
          <w:sz w:val="28"/>
          <w:szCs w:val="28"/>
        </w:rPr>
        <w:t xml:space="preserve"> в пределах </w:t>
      </w:r>
      <w:proofErr w:type="spellStart"/>
      <w:r>
        <w:rPr>
          <w:sz w:val="28"/>
          <w:szCs w:val="28"/>
        </w:rPr>
        <w:t>терминосистемы</w:t>
      </w:r>
      <w:proofErr w:type="spellEnd"/>
      <w:r>
        <w:rPr>
          <w:sz w:val="28"/>
          <w:szCs w:val="28"/>
        </w:rPr>
        <w:t>;</w:t>
      </w:r>
      <w:r w:rsidR="00BF183E">
        <w:rPr>
          <w:sz w:val="28"/>
          <w:szCs w:val="28"/>
        </w:rPr>
        <w:t xml:space="preserve"> </w:t>
      </w:r>
      <w:r w:rsidR="00B66BB4">
        <w:rPr>
          <w:sz w:val="28"/>
          <w:szCs w:val="28"/>
        </w:rPr>
        <w:t>экспрессивная нейтральность;</w:t>
      </w:r>
      <w:r w:rsidR="00BF183E">
        <w:rPr>
          <w:sz w:val="28"/>
          <w:szCs w:val="28"/>
        </w:rPr>
        <w:t xml:space="preserve"> </w:t>
      </w:r>
      <w:r w:rsidR="00B66BB4">
        <w:rPr>
          <w:sz w:val="28"/>
          <w:szCs w:val="28"/>
        </w:rPr>
        <w:t>выполнение познавательно-информативной функции;</w:t>
      </w:r>
      <w:r w:rsidR="00BF183E">
        <w:rPr>
          <w:sz w:val="28"/>
          <w:szCs w:val="28"/>
        </w:rPr>
        <w:t xml:space="preserve"> </w:t>
      </w:r>
      <w:r w:rsidR="00B66BB4">
        <w:rPr>
          <w:sz w:val="28"/>
          <w:szCs w:val="28"/>
        </w:rPr>
        <w:t xml:space="preserve">термин системен как элемент </w:t>
      </w:r>
      <w:proofErr w:type="spellStart"/>
      <w:r w:rsidR="00B66BB4">
        <w:rPr>
          <w:sz w:val="28"/>
          <w:szCs w:val="28"/>
        </w:rPr>
        <w:t>терминосистемы</w:t>
      </w:r>
      <w:proofErr w:type="spellEnd"/>
      <w:r w:rsidR="00B66BB4">
        <w:rPr>
          <w:sz w:val="28"/>
          <w:szCs w:val="28"/>
        </w:rPr>
        <w:t xml:space="preserve"> и как </w:t>
      </w:r>
      <w:proofErr w:type="spellStart"/>
      <w:r w:rsidR="00B66BB4">
        <w:rPr>
          <w:sz w:val="28"/>
          <w:szCs w:val="28"/>
        </w:rPr>
        <w:t>елемент</w:t>
      </w:r>
      <w:proofErr w:type="spellEnd"/>
      <w:r w:rsidR="00B66BB4">
        <w:rPr>
          <w:sz w:val="28"/>
          <w:szCs w:val="28"/>
        </w:rPr>
        <w:t xml:space="preserve"> системы языка;</w:t>
      </w:r>
      <w:r w:rsidR="00BF183E">
        <w:rPr>
          <w:sz w:val="28"/>
          <w:szCs w:val="28"/>
        </w:rPr>
        <w:t xml:space="preserve"> </w:t>
      </w:r>
      <w:proofErr w:type="spellStart"/>
      <w:r w:rsidR="00B66BB4">
        <w:rPr>
          <w:sz w:val="28"/>
          <w:szCs w:val="28"/>
        </w:rPr>
        <w:t>очерченность</w:t>
      </w:r>
      <w:proofErr w:type="spellEnd"/>
      <w:r w:rsidR="00B66BB4">
        <w:rPr>
          <w:sz w:val="28"/>
          <w:szCs w:val="28"/>
        </w:rPr>
        <w:t>, строгость и определеннос</w:t>
      </w:r>
      <w:r w:rsidR="00BF183E">
        <w:rPr>
          <w:sz w:val="28"/>
          <w:szCs w:val="28"/>
        </w:rPr>
        <w:t>ть лексического понятия термина</w:t>
      </w:r>
      <w:r w:rsidR="00B66BB4">
        <w:rPr>
          <w:sz w:val="28"/>
          <w:szCs w:val="28"/>
        </w:rPr>
        <w:t>.</w:t>
      </w:r>
    </w:p>
    <w:p w:rsidR="00FD13DC" w:rsidRPr="00FD13DC" w:rsidRDefault="00FD13DC" w:rsidP="00FD13DC">
      <w:pPr>
        <w:pStyle w:val="1"/>
        <w:shd w:val="clear" w:color="auto" w:fill="auto"/>
        <w:spacing w:before="0" w:line="360" w:lineRule="auto"/>
        <w:ind w:left="20" w:right="40"/>
        <w:rPr>
          <w:sz w:val="28"/>
          <w:szCs w:val="28"/>
        </w:rPr>
      </w:pPr>
      <w:r w:rsidRPr="00FD13DC">
        <w:rPr>
          <w:rStyle w:val="0pt"/>
          <w:sz w:val="28"/>
          <w:szCs w:val="28"/>
        </w:rPr>
        <w:t xml:space="preserve">Определением роли терминов </w:t>
      </w:r>
      <w:r w:rsidRPr="00FD13DC">
        <w:rPr>
          <w:rStyle w:val="65pt0pt"/>
          <w:i w:val="0"/>
          <w:sz w:val="28"/>
          <w:szCs w:val="28"/>
        </w:rPr>
        <w:t xml:space="preserve">в </w:t>
      </w:r>
      <w:r w:rsidRPr="00FD13DC">
        <w:rPr>
          <w:rStyle w:val="0pt"/>
          <w:sz w:val="28"/>
          <w:szCs w:val="28"/>
        </w:rPr>
        <w:t>научном познании целенаправленно занимается недавно</w:t>
      </w:r>
      <w:r>
        <w:rPr>
          <w:rStyle w:val="0pt"/>
          <w:sz w:val="28"/>
          <w:szCs w:val="28"/>
        </w:rPr>
        <w:t xml:space="preserve"> сформировавшееся направление – </w:t>
      </w:r>
      <w:r w:rsidRPr="00FD13DC">
        <w:rPr>
          <w:rStyle w:val="0pt"/>
          <w:sz w:val="28"/>
          <w:szCs w:val="28"/>
        </w:rPr>
        <w:t xml:space="preserve">когнитивное </w:t>
      </w:r>
      <w:proofErr w:type="spellStart"/>
      <w:r w:rsidRPr="00FD13DC">
        <w:rPr>
          <w:rStyle w:val="0pt"/>
          <w:sz w:val="28"/>
          <w:szCs w:val="28"/>
        </w:rPr>
        <w:t>терминоведение</w:t>
      </w:r>
      <w:proofErr w:type="spellEnd"/>
      <w:r w:rsidRPr="00FD13DC">
        <w:rPr>
          <w:rStyle w:val="0pt"/>
          <w:sz w:val="28"/>
          <w:szCs w:val="28"/>
        </w:rPr>
        <w:t xml:space="preserve">, в рамках которого определяется когнитивная функция </w:t>
      </w:r>
      <w:r w:rsidRPr="00FD13DC">
        <w:rPr>
          <w:rStyle w:val="0pt"/>
          <w:sz w:val="28"/>
          <w:szCs w:val="28"/>
        </w:rPr>
        <w:lastRenderedPageBreak/>
        <w:t>терминов — установление связи мыслительных процессов с процессами изучения действительности, передачи знаний.</w:t>
      </w:r>
    </w:p>
    <w:p w:rsidR="00307DDD" w:rsidRDefault="00FB207E" w:rsidP="00307DDD">
      <w:pPr>
        <w:spacing w:line="360" w:lineRule="auto"/>
        <w:ind w:firstLine="709"/>
        <w:jc w:val="both"/>
        <w:rPr>
          <w:rStyle w:val="0pt"/>
          <w:sz w:val="28"/>
          <w:szCs w:val="28"/>
        </w:rPr>
      </w:pPr>
      <w:r w:rsidRPr="00FB207E">
        <w:rPr>
          <w:rStyle w:val="0pt"/>
          <w:sz w:val="28"/>
          <w:szCs w:val="28"/>
        </w:rPr>
        <w:t>В термине в свернутом виде представлены содержание специального</w:t>
      </w:r>
      <w:r w:rsidR="009F0E2F">
        <w:rPr>
          <w:rStyle w:val="0pt"/>
          <w:sz w:val="28"/>
          <w:szCs w:val="28"/>
        </w:rPr>
        <w:t xml:space="preserve"> понятия, его свойства. </w:t>
      </w:r>
      <w:r w:rsidR="009F0E2F" w:rsidRPr="009F0E2F">
        <w:rPr>
          <w:rStyle w:val="0pt"/>
          <w:sz w:val="28"/>
          <w:szCs w:val="28"/>
          <w:lang w:val="uk-UA"/>
        </w:rPr>
        <w:t xml:space="preserve">За </w:t>
      </w:r>
      <w:r w:rsidR="009F0E2F" w:rsidRPr="009F0E2F">
        <w:rPr>
          <w:rStyle w:val="0pt"/>
          <w:sz w:val="28"/>
          <w:szCs w:val="28"/>
        </w:rPr>
        <w:t xml:space="preserve">термином всегда стоит </w:t>
      </w:r>
      <w:r w:rsidR="009F0E2F" w:rsidRPr="009F0E2F">
        <w:rPr>
          <w:rStyle w:val="0pt"/>
          <w:sz w:val="28"/>
          <w:szCs w:val="28"/>
          <w:lang w:val="uk-UA"/>
        </w:rPr>
        <w:t xml:space="preserve">предмет </w:t>
      </w:r>
      <w:r w:rsidR="009F0E2F" w:rsidRPr="009F0E2F">
        <w:rPr>
          <w:rStyle w:val="0pt"/>
          <w:sz w:val="28"/>
          <w:szCs w:val="28"/>
        </w:rPr>
        <w:t>мысли, огран</w:t>
      </w:r>
      <w:r w:rsidR="009F0E2F">
        <w:rPr>
          <w:rStyle w:val="0pt"/>
          <w:sz w:val="28"/>
          <w:szCs w:val="28"/>
        </w:rPr>
        <w:t>иченной определенным полем, или,</w:t>
      </w:r>
      <w:r w:rsidR="009F0E2F" w:rsidRPr="009F0E2F">
        <w:rPr>
          <w:rStyle w:val="0pt"/>
          <w:sz w:val="28"/>
          <w:szCs w:val="28"/>
        </w:rPr>
        <w:t xml:space="preserve"> по словам</w:t>
      </w:r>
      <w:r w:rsidR="009F0E2F">
        <w:rPr>
          <w:rStyle w:val="0pt"/>
          <w:sz w:val="28"/>
          <w:szCs w:val="28"/>
        </w:rPr>
        <w:t xml:space="preserve"> В.Ф. </w:t>
      </w:r>
      <w:proofErr w:type="spellStart"/>
      <w:r w:rsidR="009F0E2F">
        <w:rPr>
          <w:rStyle w:val="0pt"/>
          <w:sz w:val="28"/>
          <w:szCs w:val="28"/>
        </w:rPr>
        <w:t>Новодрановой</w:t>
      </w:r>
      <w:proofErr w:type="spellEnd"/>
      <w:r w:rsidR="009F0E2F" w:rsidRPr="009F0E2F">
        <w:rPr>
          <w:rStyle w:val="0pt"/>
          <w:sz w:val="28"/>
          <w:szCs w:val="28"/>
        </w:rPr>
        <w:t>, «за каждым терм</w:t>
      </w:r>
      <w:r w:rsidR="009F0E2F">
        <w:rPr>
          <w:rStyle w:val="0pt"/>
          <w:sz w:val="28"/>
          <w:szCs w:val="28"/>
        </w:rPr>
        <w:t>ином стоит четкая, точная структ</w:t>
      </w:r>
      <w:r w:rsidR="00BF183E">
        <w:rPr>
          <w:rStyle w:val="0pt"/>
          <w:sz w:val="28"/>
          <w:szCs w:val="28"/>
        </w:rPr>
        <w:t>ура знания» [9</w:t>
      </w:r>
      <w:r w:rsidR="009F0E2F" w:rsidRPr="009F0E2F">
        <w:rPr>
          <w:rStyle w:val="0pt"/>
          <w:sz w:val="28"/>
          <w:szCs w:val="28"/>
        </w:rPr>
        <w:t xml:space="preserve">]. </w:t>
      </w:r>
    </w:p>
    <w:p w:rsidR="009F0E2F" w:rsidRDefault="009F0E2F" w:rsidP="00307DDD">
      <w:pPr>
        <w:spacing w:line="360" w:lineRule="auto"/>
        <w:ind w:firstLine="709"/>
        <w:jc w:val="both"/>
        <w:rPr>
          <w:rStyle w:val="0pt"/>
          <w:sz w:val="28"/>
          <w:szCs w:val="28"/>
        </w:rPr>
      </w:pPr>
      <w:r w:rsidRPr="009F0E2F">
        <w:rPr>
          <w:rStyle w:val="0pt"/>
          <w:sz w:val="28"/>
          <w:szCs w:val="28"/>
        </w:rPr>
        <w:t xml:space="preserve">Наибольшей когнитивной ценностью обладают термины мотивированные, обладающие ясной внутренней формой. Понятийная </w:t>
      </w:r>
      <w:proofErr w:type="spellStart"/>
      <w:r w:rsidRPr="009F0E2F">
        <w:rPr>
          <w:rStyle w:val="0pt"/>
          <w:sz w:val="28"/>
          <w:szCs w:val="28"/>
        </w:rPr>
        <w:t>мотивированность</w:t>
      </w:r>
      <w:proofErr w:type="spellEnd"/>
      <w:r w:rsidRPr="009F0E2F">
        <w:rPr>
          <w:rStyle w:val="0pt"/>
          <w:sz w:val="28"/>
          <w:szCs w:val="28"/>
        </w:rPr>
        <w:t xml:space="preserve"> термина находит свое выражение как в дефиниции, так и в терминологической структуре термина, в которой использованы определенные </w:t>
      </w:r>
      <w:proofErr w:type="spellStart"/>
      <w:r w:rsidRPr="009F0E2F">
        <w:rPr>
          <w:rStyle w:val="0pt"/>
          <w:sz w:val="28"/>
          <w:szCs w:val="28"/>
        </w:rPr>
        <w:t>терминоэлементы</w:t>
      </w:r>
      <w:proofErr w:type="spellEnd"/>
      <w:r w:rsidRPr="009F0E2F">
        <w:rPr>
          <w:rStyle w:val="0pt"/>
          <w:sz w:val="28"/>
          <w:szCs w:val="28"/>
        </w:rPr>
        <w:t xml:space="preserve"> и </w:t>
      </w:r>
      <w:proofErr w:type="spellStart"/>
      <w:r w:rsidRPr="009F0E2F">
        <w:rPr>
          <w:rStyle w:val="0pt"/>
          <w:sz w:val="28"/>
          <w:szCs w:val="28"/>
        </w:rPr>
        <w:t>терминомодели</w:t>
      </w:r>
      <w:proofErr w:type="spellEnd"/>
      <w:r w:rsidRPr="009F0E2F">
        <w:rPr>
          <w:rStyle w:val="0pt"/>
          <w:sz w:val="28"/>
          <w:szCs w:val="28"/>
        </w:rPr>
        <w:t xml:space="preserve">. С помощью дефиниции термин вводится в </w:t>
      </w:r>
      <w:proofErr w:type="spellStart"/>
      <w:r w:rsidRPr="009F0E2F">
        <w:rPr>
          <w:rStyle w:val="0pt"/>
          <w:sz w:val="28"/>
          <w:szCs w:val="28"/>
        </w:rPr>
        <w:t>дефиниционную</w:t>
      </w:r>
      <w:proofErr w:type="spellEnd"/>
      <w:r w:rsidRPr="009F0E2F">
        <w:rPr>
          <w:rStyle w:val="0pt"/>
          <w:sz w:val="28"/>
          <w:szCs w:val="28"/>
        </w:rPr>
        <w:t xml:space="preserve"> систему отрасли, а с помощью </w:t>
      </w:r>
      <w:proofErr w:type="spellStart"/>
      <w:r w:rsidRPr="009F0E2F">
        <w:rPr>
          <w:rStyle w:val="0pt"/>
          <w:sz w:val="28"/>
          <w:szCs w:val="28"/>
        </w:rPr>
        <w:t>терминоструктуры</w:t>
      </w:r>
      <w:proofErr w:type="spellEnd"/>
      <w:r w:rsidRPr="009F0E2F">
        <w:rPr>
          <w:rStyle w:val="0pt"/>
          <w:sz w:val="28"/>
          <w:szCs w:val="28"/>
        </w:rPr>
        <w:t xml:space="preserve"> - в её логико-понятийную модель.</w:t>
      </w:r>
    </w:p>
    <w:p w:rsidR="00BE778E" w:rsidRDefault="00BE778E" w:rsidP="00307DDD">
      <w:pPr>
        <w:spacing w:line="360" w:lineRule="auto"/>
        <w:ind w:firstLine="709"/>
        <w:jc w:val="both"/>
        <w:rPr>
          <w:rStyle w:val="0pt"/>
          <w:sz w:val="28"/>
          <w:szCs w:val="28"/>
        </w:rPr>
      </w:pPr>
      <w:r w:rsidRPr="00BE778E">
        <w:rPr>
          <w:rStyle w:val="0pt"/>
          <w:sz w:val="28"/>
          <w:szCs w:val="28"/>
        </w:rPr>
        <w:t xml:space="preserve">Подчеркивая еще раз, что термин является результатом специальной когнитивной деятельности человека, результатом интеллектуальной обработки информации, отметим, что изучение процессов языковой обработки информации становится ведущей задачей </w:t>
      </w:r>
      <w:proofErr w:type="spellStart"/>
      <w:r w:rsidRPr="00BE778E">
        <w:rPr>
          <w:rStyle w:val="0pt"/>
          <w:sz w:val="28"/>
          <w:szCs w:val="28"/>
        </w:rPr>
        <w:t>когнитивно</w:t>
      </w:r>
      <w:proofErr w:type="spellEnd"/>
      <w:r w:rsidRPr="00BE778E">
        <w:rPr>
          <w:rStyle w:val="0pt"/>
          <w:sz w:val="28"/>
          <w:szCs w:val="28"/>
        </w:rPr>
        <w:t xml:space="preserve">- коммуникативного направления в </w:t>
      </w:r>
      <w:proofErr w:type="spellStart"/>
      <w:r w:rsidRPr="00BE778E">
        <w:rPr>
          <w:rStyle w:val="0pt"/>
          <w:sz w:val="28"/>
          <w:szCs w:val="28"/>
        </w:rPr>
        <w:t>терминоведении</w:t>
      </w:r>
      <w:proofErr w:type="spellEnd"/>
      <w:r w:rsidRPr="00BE778E">
        <w:rPr>
          <w:rStyle w:val="0pt"/>
          <w:sz w:val="28"/>
          <w:szCs w:val="28"/>
        </w:rPr>
        <w:t>.</w:t>
      </w:r>
    </w:p>
    <w:p w:rsidR="00BE778E" w:rsidRDefault="00BE778E" w:rsidP="00307DDD">
      <w:pPr>
        <w:spacing w:line="360" w:lineRule="auto"/>
        <w:ind w:firstLine="709"/>
        <w:jc w:val="both"/>
        <w:rPr>
          <w:rStyle w:val="0pt"/>
          <w:sz w:val="28"/>
          <w:szCs w:val="28"/>
        </w:rPr>
      </w:pPr>
      <w:r w:rsidRPr="00BE778E">
        <w:rPr>
          <w:rStyle w:val="0pt"/>
          <w:sz w:val="28"/>
          <w:szCs w:val="28"/>
        </w:rPr>
        <w:t>Приведенный обзор существующих в лингвистике подходов в понимании специфики термина, различие точек зрения по основным вопросам, касающимся терминологии, выявляет многоаспектный характер терминологической сущности и подтверждает мысль, высказанную еще в 70- х годах прошлого столетия Б. Н. Головиным [</w:t>
      </w:r>
      <w:r w:rsidR="00A44A16">
        <w:rPr>
          <w:rStyle w:val="0pt"/>
          <w:sz w:val="28"/>
          <w:szCs w:val="28"/>
        </w:rPr>
        <w:t>4</w:t>
      </w:r>
      <w:r w:rsidRPr="00BE778E">
        <w:rPr>
          <w:rStyle w:val="0pt"/>
          <w:sz w:val="28"/>
          <w:szCs w:val="28"/>
        </w:rPr>
        <w:t>] о необходимости изучения не только те</w:t>
      </w:r>
      <w:r>
        <w:rPr>
          <w:rStyle w:val="0pt"/>
          <w:sz w:val="28"/>
          <w:szCs w:val="28"/>
        </w:rPr>
        <w:t xml:space="preserve">рминообразования, но и </w:t>
      </w:r>
      <w:proofErr w:type="spellStart"/>
      <w:r>
        <w:rPr>
          <w:rStyle w:val="0pt"/>
          <w:sz w:val="28"/>
          <w:szCs w:val="28"/>
        </w:rPr>
        <w:t>терминоиспользования</w:t>
      </w:r>
      <w:proofErr w:type="spellEnd"/>
      <w:r>
        <w:rPr>
          <w:rStyle w:val="0pt"/>
          <w:sz w:val="28"/>
          <w:szCs w:val="28"/>
        </w:rPr>
        <w:t>, то е</w:t>
      </w:r>
      <w:r w:rsidRPr="00BE778E">
        <w:rPr>
          <w:rStyle w:val="0pt"/>
          <w:sz w:val="28"/>
          <w:szCs w:val="28"/>
        </w:rPr>
        <w:t>сть того, как функционируют реальные термины в реальных текстах, в</w:t>
      </w:r>
      <w:r w:rsidR="00BF183E">
        <w:rPr>
          <w:rStyle w:val="0pt"/>
          <w:sz w:val="28"/>
          <w:szCs w:val="28"/>
        </w:rPr>
        <w:t xml:space="preserve"> их профессиональном применении.</w:t>
      </w:r>
    </w:p>
    <w:p w:rsidR="00955908" w:rsidRDefault="002B35E1" w:rsidP="00307DDD">
      <w:pPr>
        <w:spacing w:line="360" w:lineRule="auto"/>
        <w:ind w:firstLine="709"/>
        <w:jc w:val="both"/>
        <w:rPr>
          <w:sz w:val="28"/>
          <w:szCs w:val="28"/>
        </w:rPr>
      </w:pPr>
      <w:r>
        <w:rPr>
          <w:sz w:val="28"/>
          <w:szCs w:val="28"/>
        </w:rPr>
        <w:t xml:space="preserve">Проблема поиска соответствующих структур </w:t>
      </w:r>
      <w:r w:rsidR="00CA39C4">
        <w:rPr>
          <w:sz w:val="28"/>
          <w:szCs w:val="28"/>
        </w:rPr>
        <w:t>представления знаний, используемых в процессах языковой коммуникации, постоянно оставал</w:t>
      </w:r>
      <w:r w:rsidR="004D7B3F">
        <w:rPr>
          <w:sz w:val="28"/>
          <w:szCs w:val="28"/>
        </w:rPr>
        <w:t>ась одной из наиболее актуальных</w:t>
      </w:r>
      <w:r w:rsidR="00CA39C4">
        <w:rPr>
          <w:sz w:val="28"/>
          <w:szCs w:val="28"/>
        </w:rPr>
        <w:t xml:space="preserve"> в когнитивной лингвистике.</w:t>
      </w:r>
    </w:p>
    <w:p w:rsidR="00CA39C4" w:rsidRDefault="00CA39C4" w:rsidP="00307DDD">
      <w:pPr>
        <w:spacing w:line="360" w:lineRule="auto"/>
        <w:ind w:firstLine="709"/>
        <w:jc w:val="both"/>
        <w:rPr>
          <w:sz w:val="28"/>
          <w:szCs w:val="28"/>
        </w:rPr>
      </w:pPr>
      <w:r>
        <w:rPr>
          <w:sz w:val="28"/>
          <w:szCs w:val="28"/>
        </w:rPr>
        <w:t xml:space="preserve">Понятия «фрейм», «схема», «сценарий» трактуются в научных </w:t>
      </w:r>
      <w:r>
        <w:rPr>
          <w:sz w:val="28"/>
          <w:szCs w:val="28"/>
        </w:rPr>
        <w:lastRenderedPageBreak/>
        <w:t xml:space="preserve">исследованиях </w:t>
      </w:r>
      <w:r w:rsidR="004D7B3F">
        <w:rPr>
          <w:sz w:val="28"/>
          <w:szCs w:val="28"/>
        </w:rPr>
        <w:t>по-разному, и из всех способов представления знаний наибольшее распространение получило понятие фрейма.</w:t>
      </w:r>
    </w:p>
    <w:p w:rsidR="004D7B3F" w:rsidRDefault="004D7B3F" w:rsidP="00307DDD">
      <w:pPr>
        <w:spacing w:line="360" w:lineRule="auto"/>
        <w:ind w:firstLine="709"/>
        <w:jc w:val="both"/>
        <w:rPr>
          <w:sz w:val="28"/>
          <w:szCs w:val="28"/>
        </w:rPr>
      </w:pPr>
      <w:r>
        <w:rPr>
          <w:sz w:val="28"/>
          <w:szCs w:val="28"/>
        </w:rPr>
        <w:t xml:space="preserve">У  Ч. </w:t>
      </w:r>
      <w:proofErr w:type="spellStart"/>
      <w:r>
        <w:rPr>
          <w:sz w:val="28"/>
          <w:szCs w:val="28"/>
        </w:rPr>
        <w:t>Филлмора</w:t>
      </w:r>
      <w:proofErr w:type="spellEnd"/>
      <w:r>
        <w:rPr>
          <w:sz w:val="28"/>
          <w:szCs w:val="28"/>
        </w:rPr>
        <w:t xml:space="preserve"> фрейм связан со структурой семантического поля. </w:t>
      </w:r>
      <w:r w:rsidR="0036362E">
        <w:rPr>
          <w:sz w:val="28"/>
          <w:szCs w:val="28"/>
        </w:rPr>
        <w:t>Фреймом ученый называет группы слов, удерживаемых вместе в сознании реципиента, так как они мотивируются, определяются и взаимно структурируются, означая некоторое концептуальное целое (концептуальный базис знания), которое может быть предс</w:t>
      </w:r>
      <w:r w:rsidR="00C764B2">
        <w:rPr>
          <w:sz w:val="28"/>
          <w:szCs w:val="28"/>
        </w:rPr>
        <w:t>тавлено любым из отдельных слов</w:t>
      </w:r>
      <w:r w:rsidR="0036362E">
        <w:rPr>
          <w:sz w:val="28"/>
          <w:szCs w:val="28"/>
        </w:rPr>
        <w:t xml:space="preserve"> </w:t>
      </w:r>
      <w:r w:rsidR="0036362E" w:rsidRPr="0036362E">
        <w:rPr>
          <w:sz w:val="28"/>
          <w:szCs w:val="28"/>
        </w:rPr>
        <w:t>[</w:t>
      </w:r>
      <w:r w:rsidR="00A44A16">
        <w:rPr>
          <w:sz w:val="28"/>
          <w:szCs w:val="28"/>
        </w:rPr>
        <w:t>3</w:t>
      </w:r>
      <w:r w:rsidR="0036362E" w:rsidRPr="0036362E">
        <w:rPr>
          <w:sz w:val="28"/>
          <w:szCs w:val="28"/>
        </w:rPr>
        <w:t>]</w:t>
      </w:r>
      <w:r w:rsidR="0036362E">
        <w:rPr>
          <w:sz w:val="28"/>
          <w:szCs w:val="28"/>
        </w:rPr>
        <w:t>.</w:t>
      </w:r>
    </w:p>
    <w:p w:rsidR="0036362E" w:rsidRDefault="0036362E" w:rsidP="00307DDD">
      <w:pPr>
        <w:spacing w:line="360" w:lineRule="auto"/>
        <w:ind w:firstLine="709"/>
        <w:jc w:val="both"/>
        <w:rPr>
          <w:sz w:val="28"/>
          <w:szCs w:val="28"/>
        </w:rPr>
      </w:pPr>
      <w:r>
        <w:rPr>
          <w:sz w:val="28"/>
          <w:szCs w:val="28"/>
        </w:rPr>
        <w:t xml:space="preserve">Эти идеи получили свое дальнейшее развитие в исследованиях многих авторов, которые доказывали, что языковое значение слова прямо зависит от сформировавшегося в мозге человека определенного образа, </w:t>
      </w:r>
      <w:r w:rsidR="002577D6">
        <w:rPr>
          <w:sz w:val="28"/>
          <w:szCs w:val="28"/>
        </w:rPr>
        <w:t>стоящего за этим словом.</w:t>
      </w:r>
    </w:p>
    <w:p w:rsidR="009A1FFE" w:rsidRDefault="009A1FFE" w:rsidP="00307DDD">
      <w:pPr>
        <w:spacing w:line="360" w:lineRule="auto"/>
        <w:ind w:firstLine="709"/>
        <w:jc w:val="both"/>
        <w:rPr>
          <w:sz w:val="28"/>
          <w:szCs w:val="28"/>
        </w:rPr>
      </w:pPr>
      <w:r>
        <w:rPr>
          <w:sz w:val="28"/>
          <w:szCs w:val="28"/>
        </w:rPr>
        <w:t xml:space="preserve">По словам В. Ф. </w:t>
      </w:r>
      <w:proofErr w:type="spellStart"/>
      <w:r>
        <w:rPr>
          <w:sz w:val="28"/>
          <w:szCs w:val="28"/>
        </w:rPr>
        <w:t>Новодрановой</w:t>
      </w:r>
      <w:proofErr w:type="spellEnd"/>
      <w:r>
        <w:rPr>
          <w:sz w:val="28"/>
          <w:szCs w:val="28"/>
        </w:rPr>
        <w:t xml:space="preserve">, «фрейм отражает знание об определенной области действительности и представляет его в виде </w:t>
      </w:r>
      <w:r w:rsidR="00BB0129">
        <w:rPr>
          <w:sz w:val="28"/>
          <w:szCs w:val="28"/>
        </w:rPr>
        <w:t xml:space="preserve">организованной определенным образом структуры </w:t>
      </w:r>
      <w:r w:rsidR="00BB0129" w:rsidRPr="009A1FFE">
        <w:rPr>
          <w:sz w:val="28"/>
          <w:szCs w:val="28"/>
        </w:rPr>
        <w:t>[</w:t>
      </w:r>
      <w:r w:rsidR="00A44A16">
        <w:rPr>
          <w:sz w:val="28"/>
          <w:szCs w:val="28"/>
        </w:rPr>
        <w:t>9</w:t>
      </w:r>
      <w:r w:rsidR="00BB0129" w:rsidRPr="009A1FFE">
        <w:rPr>
          <w:sz w:val="28"/>
          <w:szCs w:val="28"/>
        </w:rPr>
        <w:t>]</w:t>
      </w:r>
      <w:r w:rsidR="00BB0129">
        <w:rPr>
          <w:sz w:val="28"/>
          <w:szCs w:val="28"/>
        </w:rPr>
        <w:t>.</w:t>
      </w:r>
    </w:p>
    <w:p w:rsidR="00BB0129" w:rsidRDefault="00BB0129" w:rsidP="00307DDD">
      <w:pPr>
        <w:spacing w:line="360" w:lineRule="auto"/>
        <w:ind w:firstLine="709"/>
        <w:jc w:val="both"/>
        <w:rPr>
          <w:sz w:val="28"/>
          <w:szCs w:val="28"/>
        </w:rPr>
      </w:pPr>
      <w:r>
        <w:rPr>
          <w:sz w:val="28"/>
          <w:szCs w:val="28"/>
        </w:rPr>
        <w:t xml:space="preserve">Таким образом, когнитивный подход к описанию конкретной терминологической системы связан с фреймовой структурой, представлением в виде фрейма, внутри которой складываются специфические иерархические отношения, и блоки </w:t>
      </w:r>
      <w:r w:rsidR="00A456F3">
        <w:rPr>
          <w:sz w:val="28"/>
          <w:szCs w:val="28"/>
        </w:rPr>
        <w:t xml:space="preserve">которого заполняются конкретной информацией о данной </w:t>
      </w:r>
      <w:proofErr w:type="spellStart"/>
      <w:r w:rsidR="00A456F3">
        <w:rPr>
          <w:sz w:val="28"/>
          <w:szCs w:val="28"/>
        </w:rPr>
        <w:t>терминосистеме</w:t>
      </w:r>
      <w:proofErr w:type="spellEnd"/>
      <w:r w:rsidR="00A456F3">
        <w:rPr>
          <w:sz w:val="28"/>
          <w:szCs w:val="28"/>
        </w:rPr>
        <w:t>, причем языковое оформление зависит от понятийной структуры термина и его места в системе.</w:t>
      </w:r>
    </w:p>
    <w:p w:rsidR="009900C6" w:rsidRDefault="008548C2" w:rsidP="00307DDD">
      <w:pPr>
        <w:spacing w:line="360" w:lineRule="auto"/>
        <w:ind w:firstLine="709"/>
        <w:jc w:val="both"/>
        <w:rPr>
          <w:sz w:val="28"/>
          <w:szCs w:val="28"/>
        </w:rPr>
      </w:pPr>
      <w:r>
        <w:rPr>
          <w:sz w:val="28"/>
          <w:szCs w:val="28"/>
        </w:rPr>
        <w:t xml:space="preserve">Как и любая отраслевая </w:t>
      </w:r>
      <w:proofErr w:type="spellStart"/>
      <w:r>
        <w:rPr>
          <w:sz w:val="28"/>
          <w:szCs w:val="28"/>
        </w:rPr>
        <w:t>терминосистема</w:t>
      </w:r>
      <w:proofErr w:type="spellEnd"/>
      <w:r w:rsidR="00950A16">
        <w:rPr>
          <w:sz w:val="28"/>
          <w:szCs w:val="28"/>
        </w:rPr>
        <w:t xml:space="preserve">, </w:t>
      </w:r>
      <w:proofErr w:type="spellStart"/>
      <w:r w:rsidR="00950A16">
        <w:rPr>
          <w:sz w:val="28"/>
          <w:szCs w:val="28"/>
        </w:rPr>
        <w:t>терминосистема</w:t>
      </w:r>
      <w:proofErr w:type="spellEnd"/>
      <w:r w:rsidR="00950A16">
        <w:rPr>
          <w:sz w:val="28"/>
          <w:szCs w:val="28"/>
        </w:rPr>
        <w:t xml:space="preserve"> наименований строительных машин и механизмов прежде всего нуждается в установлении определенных лингвистических характеристик, позволяющих представить её как </w:t>
      </w:r>
      <w:r w:rsidR="005403AD">
        <w:rPr>
          <w:sz w:val="28"/>
          <w:szCs w:val="28"/>
        </w:rPr>
        <w:t>особую номинативную подсистему русского языка. Наиболее значимым для общей характеристики исследуемой терминологии нам представляются лингвистические параметры</w:t>
      </w:r>
      <w:r w:rsidR="00C764B2">
        <w:rPr>
          <w:sz w:val="28"/>
          <w:szCs w:val="28"/>
        </w:rPr>
        <w:t>,</w:t>
      </w:r>
      <w:r w:rsidR="005403AD">
        <w:rPr>
          <w:sz w:val="28"/>
          <w:szCs w:val="28"/>
        </w:rPr>
        <w:t xml:space="preserve"> которые являются проявлением системности, а именно: наличие </w:t>
      </w:r>
      <w:proofErr w:type="spellStart"/>
      <w:r w:rsidR="005403AD">
        <w:rPr>
          <w:sz w:val="28"/>
          <w:szCs w:val="28"/>
        </w:rPr>
        <w:t>гнездообразующих</w:t>
      </w:r>
      <w:proofErr w:type="spellEnd"/>
      <w:r w:rsidR="005403AD">
        <w:rPr>
          <w:sz w:val="28"/>
          <w:szCs w:val="28"/>
        </w:rPr>
        <w:t xml:space="preserve"> терминов, терминов-синонимов и терминов-антонимов. Для определения специфики </w:t>
      </w:r>
      <w:proofErr w:type="spellStart"/>
      <w:r w:rsidR="005403AD">
        <w:rPr>
          <w:sz w:val="28"/>
          <w:szCs w:val="28"/>
        </w:rPr>
        <w:lastRenderedPageBreak/>
        <w:t>терминосистемы</w:t>
      </w:r>
      <w:proofErr w:type="spellEnd"/>
      <w:r w:rsidR="005403AD">
        <w:rPr>
          <w:sz w:val="28"/>
          <w:szCs w:val="28"/>
        </w:rPr>
        <w:t xml:space="preserve"> важно и выявление модели</w:t>
      </w:r>
      <w:r w:rsidR="00A456F3">
        <w:rPr>
          <w:sz w:val="28"/>
          <w:szCs w:val="28"/>
        </w:rPr>
        <w:t xml:space="preserve"> </w:t>
      </w:r>
      <w:r w:rsidR="005403AD">
        <w:rPr>
          <w:sz w:val="28"/>
          <w:szCs w:val="28"/>
        </w:rPr>
        <w:t>образования её, характеризующей место терминологии наименований строительных машин и механизмов</w:t>
      </w:r>
      <w:r w:rsidR="00A456F3">
        <w:rPr>
          <w:sz w:val="28"/>
          <w:szCs w:val="28"/>
        </w:rPr>
        <w:t xml:space="preserve"> (ТНСМ)</w:t>
      </w:r>
      <w:r w:rsidR="005403AD">
        <w:rPr>
          <w:sz w:val="28"/>
          <w:szCs w:val="28"/>
        </w:rPr>
        <w:t xml:space="preserve"> в ряду смежных </w:t>
      </w:r>
      <w:proofErr w:type="spellStart"/>
      <w:r w:rsidR="005403AD">
        <w:rPr>
          <w:sz w:val="28"/>
          <w:szCs w:val="28"/>
        </w:rPr>
        <w:t>терминосистем</w:t>
      </w:r>
      <w:proofErr w:type="spellEnd"/>
      <w:r w:rsidR="005403AD">
        <w:rPr>
          <w:sz w:val="28"/>
          <w:szCs w:val="28"/>
        </w:rPr>
        <w:t>.</w:t>
      </w:r>
    </w:p>
    <w:p w:rsidR="005403AD" w:rsidRDefault="005403AD" w:rsidP="00307DDD">
      <w:pPr>
        <w:spacing w:line="360" w:lineRule="auto"/>
        <w:ind w:firstLine="709"/>
        <w:jc w:val="both"/>
        <w:rPr>
          <w:sz w:val="28"/>
          <w:szCs w:val="28"/>
        </w:rPr>
      </w:pPr>
      <w:r>
        <w:rPr>
          <w:sz w:val="28"/>
          <w:szCs w:val="28"/>
        </w:rPr>
        <w:t xml:space="preserve">Как показали наши исследования в основе образования анализируемой </w:t>
      </w:r>
      <w:proofErr w:type="spellStart"/>
      <w:r>
        <w:rPr>
          <w:sz w:val="28"/>
          <w:szCs w:val="28"/>
        </w:rPr>
        <w:t>терминосистемы</w:t>
      </w:r>
      <w:proofErr w:type="spellEnd"/>
      <w:r>
        <w:rPr>
          <w:sz w:val="28"/>
          <w:szCs w:val="28"/>
        </w:rPr>
        <w:t xml:space="preserve"> лежит </w:t>
      </w:r>
      <w:r w:rsidR="00C764B2">
        <w:rPr>
          <w:sz w:val="28"/>
          <w:szCs w:val="28"/>
        </w:rPr>
        <w:t>«</w:t>
      </w:r>
      <w:r>
        <w:rPr>
          <w:sz w:val="28"/>
          <w:szCs w:val="28"/>
        </w:rPr>
        <w:t>гетерогенная модель</w:t>
      </w:r>
      <w:r w:rsidR="00C764B2">
        <w:rPr>
          <w:sz w:val="28"/>
          <w:szCs w:val="28"/>
        </w:rPr>
        <w:t>»</w:t>
      </w:r>
      <w:r>
        <w:rPr>
          <w:sz w:val="28"/>
          <w:szCs w:val="28"/>
        </w:rPr>
        <w:t xml:space="preserve">, </w:t>
      </w:r>
      <w:r w:rsidR="00602808">
        <w:rPr>
          <w:sz w:val="28"/>
          <w:szCs w:val="28"/>
        </w:rPr>
        <w:t xml:space="preserve">то есть её возникновение стало результатом взаимодействия нескольких исходных </w:t>
      </w:r>
      <w:proofErr w:type="spellStart"/>
      <w:r w:rsidR="00602808">
        <w:rPr>
          <w:sz w:val="28"/>
          <w:szCs w:val="28"/>
        </w:rPr>
        <w:t>терминосистем</w:t>
      </w:r>
      <w:proofErr w:type="spellEnd"/>
      <w:r w:rsidR="00602808">
        <w:rPr>
          <w:sz w:val="28"/>
          <w:szCs w:val="28"/>
        </w:rPr>
        <w:t>, номинирующих концепты тех отраслей знания и сфер деятельности человека, на границе которых возникла новая сфера деятельности человека.</w:t>
      </w:r>
    </w:p>
    <w:p w:rsidR="00602808" w:rsidRDefault="00602808" w:rsidP="00307DDD">
      <w:pPr>
        <w:spacing w:line="360" w:lineRule="auto"/>
        <w:ind w:firstLine="709"/>
        <w:jc w:val="both"/>
        <w:rPr>
          <w:sz w:val="28"/>
          <w:szCs w:val="28"/>
        </w:rPr>
      </w:pPr>
      <w:r>
        <w:rPr>
          <w:sz w:val="28"/>
          <w:szCs w:val="28"/>
        </w:rPr>
        <w:t xml:space="preserve">Можно представить исследуемую область как слияние дискурсов: научное знание и прикладное </w:t>
      </w:r>
      <w:r w:rsidR="00B42D70">
        <w:rPr>
          <w:sz w:val="28"/>
          <w:szCs w:val="28"/>
        </w:rPr>
        <w:t>знание, полученное в результате экспериментальных исследований. Это обстоятельство самым непосредственным образом отражается в парадигматических характеристиках специальных понятий, репрезентирующих данную сферу деятельности человека, и, закономерно, в парадигматических характеристиках соответствующих терминов.</w:t>
      </w:r>
    </w:p>
    <w:p w:rsidR="00B42D70" w:rsidRDefault="00B42D70" w:rsidP="00307DDD">
      <w:pPr>
        <w:spacing w:line="360" w:lineRule="auto"/>
        <w:ind w:firstLine="709"/>
        <w:jc w:val="both"/>
        <w:rPr>
          <w:sz w:val="28"/>
          <w:szCs w:val="28"/>
        </w:rPr>
      </w:pPr>
      <w:r>
        <w:rPr>
          <w:sz w:val="28"/>
          <w:szCs w:val="28"/>
        </w:rPr>
        <w:t>Общность терминов ТНСМ по одним и расхождение по другим признакам вовлекают каждый из терминов в разнообразные связи, объединяя их в микросистемы различных уровней. Структуризация тематически связанных понятий дала возможность представить тематические объединения наи</w:t>
      </w:r>
      <w:r w:rsidR="00AC0D97">
        <w:rPr>
          <w:sz w:val="28"/>
          <w:szCs w:val="28"/>
        </w:rPr>
        <w:t>менований этих понятий в виде базовых фреймов</w:t>
      </w:r>
      <w:r>
        <w:rPr>
          <w:sz w:val="28"/>
          <w:szCs w:val="28"/>
        </w:rPr>
        <w:t>.</w:t>
      </w:r>
    </w:p>
    <w:p w:rsidR="00D20ACD" w:rsidRDefault="00B42D70" w:rsidP="00307DDD">
      <w:pPr>
        <w:spacing w:line="360" w:lineRule="auto"/>
        <w:ind w:firstLine="709"/>
        <w:jc w:val="both"/>
        <w:rPr>
          <w:sz w:val="28"/>
          <w:szCs w:val="28"/>
        </w:rPr>
      </w:pPr>
      <w:r>
        <w:rPr>
          <w:sz w:val="28"/>
          <w:szCs w:val="28"/>
        </w:rPr>
        <w:t xml:space="preserve">В основе </w:t>
      </w:r>
      <w:r w:rsidR="00D20ACD">
        <w:rPr>
          <w:sz w:val="28"/>
          <w:szCs w:val="28"/>
        </w:rPr>
        <w:t>нашей классификации лежит признак «по роду вып</w:t>
      </w:r>
      <w:r w:rsidR="00C764B2">
        <w:rPr>
          <w:sz w:val="28"/>
          <w:szCs w:val="28"/>
        </w:rPr>
        <w:t>олняемой работы (предназначение</w:t>
      </w:r>
      <w:r w:rsidR="00D20ACD">
        <w:rPr>
          <w:sz w:val="28"/>
          <w:szCs w:val="28"/>
        </w:rPr>
        <w:t xml:space="preserve">)». Именно на основе этого признака происходит выделение шести </w:t>
      </w:r>
      <w:r w:rsidR="00AC0D97">
        <w:rPr>
          <w:sz w:val="28"/>
          <w:szCs w:val="28"/>
        </w:rPr>
        <w:t xml:space="preserve">базовых фреймовых объединений </w:t>
      </w:r>
      <w:r w:rsidR="00D20ACD">
        <w:rPr>
          <w:sz w:val="28"/>
          <w:szCs w:val="28"/>
        </w:rPr>
        <w:t xml:space="preserve">в исследуемой </w:t>
      </w:r>
      <w:proofErr w:type="spellStart"/>
      <w:r w:rsidR="00D20ACD">
        <w:rPr>
          <w:sz w:val="28"/>
          <w:szCs w:val="28"/>
        </w:rPr>
        <w:t>терминосистеме</w:t>
      </w:r>
      <w:proofErr w:type="spellEnd"/>
      <w:r w:rsidR="00D20ACD">
        <w:rPr>
          <w:sz w:val="28"/>
          <w:szCs w:val="28"/>
        </w:rPr>
        <w:t>.</w:t>
      </w:r>
    </w:p>
    <w:p w:rsidR="00B42D70" w:rsidRDefault="00AC0D97" w:rsidP="00307DDD">
      <w:pPr>
        <w:spacing w:line="360" w:lineRule="auto"/>
        <w:ind w:firstLine="709"/>
        <w:jc w:val="both"/>
        <w:rPr>
          <w:sz w:val="28"/>
          <w:szCs w:val="28"/>
        </w:rPr>
      </w:pPr>
      <w:r>
        <w:rPr>
          <w:sz w:val="28"/>
          <w:szCs w:val="28"/>
        </w:rPr>
        <w:t>Фреймы</w:t>
      </w:r>
      <w:r w:rsidR="00D20ACD">
        <w:rPr>
          <w:sz w:val="28"/>
          <w:szCs w:val="28"/>
        </w:rPr>
        <w:t xml:space="preserve"> не просто заменяют друг друга или появляются на пустом месте, их возникновение происходит на почве уже имеющихся тематических единств, что является следствием диалектического процесса развития внеязыковой действительности: по мере специализации самой отрасли производства происходит с</w:t>
      </w:r>
      <w:r>
        <w:rPr>
          <w:sz w:val="28"/>
          <w:szCs w:val="28"/>
        </w:rPr>
        <w:t>пециализация и дифференциация фреймов</w:t>
      </w:r>
      <w:r w:rsidR="00D20ACD">
        <w:rPr>
          <w:sz w:val="28"/>
          <w:szCs w:val="28"/>
        </w:rPr>
        <w:t xml:space="preserve">, входящих в терминологическую </w:t>
      </w:r>
      <w:r w:rsidR="0002241A">
        <w:rPr>
          <w:sz w:val="28"/>
          <w:szCs w:val="28"/>
        </w:rPr>
        <w:t xml:space="preserve">систему. Таким образом, количество и </w:t>
      </w:r>
      <w:r w:rsidR="0002241A">
        <w:rPr>
          <w:sz w:val="28"/>
          <w:szCs w:val="28"/>
        </w:rPr>
        <w:lastRenderedPageBreak/>
        <w:t xml:space="preserve">состав </w:t>
      </w:r>
      <w:r>
        <w:rPr>
          <w:sz w:val="28"/>
          <w:szCs w:val="28"/>
        </w:rPr>
        <w:t>фреймов</w:t>
      </w:r>
      <w:r w:rsidR="0002241A">
        <w:rPr>
          <w:sz w:val="28"/>
          <w:szCs w:val="28"/>
        </w:rPr>
        <w:t xml:space="preserve"> в пределах </w:t>
      </w:r>
      <w:proofErr w:type="spellStart"/>
      <w:r w:rsidR="0002241A">
        <w:rPr>
          <w:sz w:val="28"/>
          <w:szCs w:val="28"/>
        </w:rPr>
        <w:t>терминосистемы</w:t>
      </w:r>
      <w:proofErr w:type="spellEnd"/>
      <w:r w:rsidR="0002241A">
        <w:rPr>
          <w:sz w:val="28"/>
          <w:szCs w:val="28"/>
        </w:rPr>
        <w:t xml:space="preserve"> не может быть постоянным, раз и навсегда заданным.</w:t>
      </w:r>
    </w:p>
    <w:p w:rsidR="0002241A" w:rsidRDefault="0002241A" w:rsidP="00307DDD">
      <w:pPr>
        <w:spacing w:line="360" w:lineRule="auto"/>
        <w:ind w:firstLine="709"/>
        <w:jc w:val="both"/>
        <w:rPr>
          <w:sz w:val="28"/>
          <w:szCs w:val="28"/>
        </w:rPr>
      </w:pPr>
      <w:r>
        <w:rPr>
          <w:sz w:val="28"/>
          <w:szCs w:val="28"/>
        </w:rPr>
        <w:t xml:space="preserve">Необходимо указать также на </w:t>
      </w:r>
      <w:proofErr w:type="spellStart"/>
      <w:r>
        <w:rPr>
          <w:sz w:val="28"/>
          <w:szCs w:val="28"/>
        </w:rPr>
        <w:t>неза</w:t>
      </w:r>
      <w:r w:rsidR="00AC0D97">
        <w:rPr>
          <w:sz w:val="28"/>
          <w:szCs w:val="28"/>
        </w:rPr>
        <w:t>мкнутость</w:t>
      </w:r>
      <w:proofErr w:type="spellEnd"/>
      <w:r w:rsidR="00AC0D97">
        <w:rPr>
          <w:sz w:val="28"/>
          <w:szCs w:val="28"/>
        </w:rPr>
        <w:t xml:space="preserve"> и открытость границ фреймов</w:t>
      </w:r>
      <w:r>
        <w:rPr>
          <w:sz w:val="28"/>
          <w:szCs w:val="28"/>
        </w:rPr>
        <w:t xml:space="preserve">, которая проявляется в свободном уходе или притоке терминологических единиц, что, однако, не ведет к изменению </w:t>
      </w:r>
      <w:r w:rsidR="00AC0D97">
        <w:rPr>
          <w:sz w:val="28"/>
          <w:szCs w:val="28"/>
        </w:rPr>
        <w:t xml:space="preserve">парадигматической организации </w:t>
      </w:r>
      <w:proofErr w:type="spellStart"/>
      <w:r w:rsidR="00AC0D97">
        <w:rPr>
          <w:sz w:val="28"/>
          <w:szCs w:val="28"/>
        </w:rPr>
        <w:t>терминосистемы</w:t>
      </w:r>
      <w:proofErr w:type="spellEnd"/>
      <w:r>
        <w:rPr>
          <w:sz w:val="28"/>
          <w:szCs w:val="28"/>
        </w:rPr>
        <w:t xml:space="preserve">. Выделение в современной ТНСМ шести </w:t>
      </w:r>
      <w:r w:rsidR="00AC0D97">
        <w:rPr>
          <w:sz w:val="28"/>
          <w:szCs w:val="28"/>
        </w:rPr>
        <w:t xml:space="preserve">базовых фреймовых объединений </w:t>
      </w:r>
      <w:r>
        <w:rPr>
          <w:sz w:val="28"/>
          <w:szCs w:val="28"/>
        </w:rPr>
        <w:t xml:space="preserve">происходит не произвольно, а в соответствии с внутренними свойствами системы, с учетом предметно-логических отношений понятийного аппарата самой отрасли знания. Именно это позволило </w:t>
      </w:r>
      <w:r w:rsidR="00AC0D97">
        <w:rPr>
          <w:sz w:val="28"/>
          <w:szCs w:val="28"/>
        </w:rPr>
        <w:t xml:space="preserve">достаточно </w:t>
      </w:r>
      <w:r>
        <w:rPr>
          <w:sz w:val="28"/>
          <w:szCs w:val="28"/>
        </w:rPr>
        <w:t>четко очертить границы каждого</w:t>
      </w:r>
      <w:r w:rsidR="00AC0D97">
        <w:rPr>
          <w:sz w:val="28"/>
          <w:szCs w:val="28"/>
        </w:rPr>
        <w:t xml:space="preserve"> фрейма </w:t>
      </w:r>
      <w:proofErr w:type="spellStart"/>
      <w:r w:rsidR="00AC0D97">
        <w:rPr>
          <w:sz w:val="28"/>
          <w:szCs w:val="28"/>
        </w:rPr>
        <w:t>терминосистемы</w:t>
      </w:r>
      <w:proofErr w:type="spellEnd"/>
      <w:r w:rsidR="00AC0D97">
        <w:rPr>
          <w:sz w:val="28"/>
          <w:szCs w:val="28"/>
        </w:rPr>
        <w:t xml:space="preserve"> и определить </w:t>
      </w:r>
      <w:r w:rsidR="004A2110">
        <w:rPr>
          <w:sz w:val="28"/>
          <w:szCs w:val="28"/>
        </w:rPr>
        <w:t>общность их словообразова</w:t>
      </w:r>
      <w:r w:rsidR="00AC0D97">
        <w:rPr>
          <w:sz w:val="28"/>
          <w:szCs w:val="28"/>
        </w:rPr>
        <w:t>тельных и семантических примет</w:t>
      </w:r>
      <w:r w:rsidR="004A2110">
        <w:rPr>
          <w:sz w:val="28"/>
          <w:szCs w:val="28"/>
        </w:rPr>
        <w:t>.</w:t>
      </w:r>
    </w:p>
    <w:p w:rsidR="004A2110" w:rsidRDefault="00AC0D97" w:rsidP="00307DDD">
      <w:pPr>
        <w:spacing w:line="360" w:lineRule="auto"/>
        <w:ind w:firstLine="709"/>
        <w:jc w:val="both"/>
        <w:rPr>
          <w:sz w:val="28"/>
          <w:szCs w:val="28"/>
        </w:rPr>
      </w:pPr>
      <w:r>
        <w:rPr>
          <w:sz w:val="28"/>
          <w:szCs w:val="28"/>
        </w:rPr>
        <w:t>Каждый базовый фрейм</w:t>
      </w:r>
      <w:r w:rsidR="004A2110">
        <w:rPr>
          <w:sz w:val="28"/>
          <w:szCs w:val="28"/>
        </w:rPr>
        <w:t xml:space="preserve"> обладает своим родовым общеотраслевым термином – </w:t>
      </w:r>
      <w:r w:rsidR="004A2110" w:rsidRPr="004A2110">
        <w:rPr>
          <w:sz w:val="28"/>
          <w:szCs w:val="28"/>
          <w:u w:val="single"/>
        </w:rPr>
        <w:t>машина для земляных работ</w:t>
      </w:r>
      <w:r w:rsidR="004A2110">
        <w:rPr>
          <w:sz w:val="28"/>
          <w:szCs w:val="28"/>
        </w:rPr>
        <w:t xml:space="preserve">, </w:t>
      </w:r>
      <w:r w:rsidR="004A2110" w:rsidRPr="004A2110">
        <w:rPr>
          <w:sz w:val="28"/>
          <w:szCs w:val="28"/>
          <w:u w:val="single"/>
        </w:rPr>
        <w:t>подъемно-транспортная машина</w:t>
      </w:r>
      <w:r w:rsidR="004A2110">
        <w:rPr>
          <w:sz w:val="28"/>
          <w:szCs w:val="28"/>
        </w:rPr>
        <w:t xml:space="preserve">, </w:t>
      </w:r>
      <w:r w:rsidR="004A2110" w:rsidRPr="004A2110">
        <w:rPr>
          <w:sz w:val="28"/>
          <w:szCs w:val="28"/>
          <w:u w:val="single"/>
        </w:rPr>
        <w:t>ручная машина</w:t>
      </w:r>
      <w:r>
        <w:rPr>
          <w:sz w:val="28"/>
          <w:szCs w:val="28"/>
        </w:rPr>
        <w:t xml:space="preserve"> и др. С</w:t>
      </w:r>
      <w:r w:rsidR="004A2110">
        <w:rPr>
          <w:sz w:val="28"/>
          <w:szCs w:val="28"/>
        </w:rPr>
        <w:t>ледует отметить, что в современной ТНСМ нет однословных терминов для обозначения общеотраслевых понятий. Эти понятия называются только при помощи составных терминов. Примечательно, что составные термины, обозначающие родовые и видовые общеотраслевые понятия, образованы на основании термина «машина», который выступает в роли стержневого компонента составного</w:t>
      </w:r>
      <w:r w:rsidR="009360FD">
        <w:rPr>
          <w:sz w:val="28"/>
          <w:szCs w:val="28"/>
        </w:rPr>
        <w:t xml:space="preserve"> термина.</w:t>
      </w:r>
    </w:p>
    <w:p w:rsidR="009360FD" w:rsidRDefault="00AC0D97" w:rsidP="00307DDD">
      <w:pPr>
        <w:spacing w:line="360" w:lineRule="auto"/>
        <w:ind w:firstLine="709"/>
        <w:jc w:val="both"/>
        <w:rPr>
          <w:sz w:val="28"/>
          <w:szCs w:val="28"/>
        </w:rPr>
      </w:pPr>
      <w:r>
        <w:rPr>
          <w:sz w:val="28"/>
          <w:szCs w:val="28"/>
        </w:rPr>
        <w:t>Все перечисленные базовые фреймы не являются однородн</w:t>
      </w:r>
      <w:r w:rsidR="007F4E1A">
        <w:rPr>
          <w:sz w:val="28"/>
          <w:szCs w:val="28"/>
        </w:rPr>
        <w:t xml:space="preserve">ыми, они состоят из нескольких более мелких </w:t>
      </w:r>
      <w:proofErr w:type="spellStart"/>
      <w:r w:rsidR="0042697D">
        <w:rPr>
          <w:sz w:val="28"/>
          <w:szCs w:val="28"/>
        </w:rPr>
        <w:t>подфреймов</w:t>
      </w:r>
      <w:proofErr w:type="spellEnd"/>
      <w:r w:rsidR="0042697D">
        <w:rPr>
          <w:sz w:val="28"/>
          <w:szCs w:val="28"/>
        </w:rPr>
        <w:t xml:space="preserve"> </w:t>
      </w:r>
      <w:r w:rsidR="007F4E1A">
        <w:rPr>
          <w:sz w:val="28"/>
          <w:szCs w:val="28"/>
        </w:rPr>
        <w:t>терминов, в виде иерархически организованных микросистем</w:t>
      </w:r>
      <w:r w:rsidR="00CE1F99">
        <w:rPr>
          <w:sz w:val="28"/>
          <w:szCs w:val="28"/>
        </w:rPr>
        <w:t>,</w:t>
      </w:r>
      <w:r w:rsidR="0042697D">
        <w:rPr>
          <w:sz w:val="28"/>
          <w:szCs w:val="28"/>
        </w:rPr>
        <w:t xml:space="preserve"> количество которых в составе базовых фреймов</w:t>
      </w:r>
      <w:r w:rsidR="00CE1F99">
        <w:rPr>
          <w:sz w:val="28"/>
          <w:szCs w:val="28"/>
        </w:rPr>
        <w:t xml:space="preserve"> различно и зависит от количества дифференциальных признаков в значениях родовых общеотраслевых терминов.</w:t>
      </w:r>
    </w:p>
    <w:p w:rsidR="00CE1F99" w:rsidRDefault="00CE1F99" w:rsidP="00307DDD">
      <w:pPr>
        <w:spacing w:line="360" w:lineRule="auto"/>
        <w:ind w:firstLine="709"/>
        <w:jc w:val="both"/>
        <w:rPr>
          <w:sz w:val="28"/>
          <w:szCs w:val="28"/>
        </w:rPr>
      </w:pPr>
      <w:r>
        <w:rPr>
          <w:sz w:val="28"/>
          <w:szCs w:val="28"/>
        </w:rPr>
        <w:t xml:space="preserve">Заметим, что отраслевой термин «машина», (который является общетехническим) в исследуемой </w:t>
      </w:r>
      <w:proofErr w:type="spellStart"/>
      <w:r>
        <w:rPr>
          <w:sz w:val="28"/>
          <w:szCs w:val="28"/>
        </w:rPr>
        <w:t>терминосистеме</w:t>
      </w:r>
      <w:proofErr w:type="spellEnd"/>
      <w:r>
        <w:rPr>
          <w:sz w:val="28"/>
          <w:szCs w:val="28"/>
        </w:rPr>
        <w:t xml:space="preserve"> выполняет функции стержневого компонента в 178 терминах-словосочетаниях (</w:t>
      </w:r>
      <w:r w:rsidRPr="0042697D">
        <w:rPr>
          <w:sz w:val="28"/>
          <w:szCs w:val="28"/>
          <w:u w:val="single"/>
        </w:rPr>
        <w:t>бурильно-крановая машина</w:t>
      </w:r>
      <w:r>
        <w:rPr>
          <w:sz w:val="28"/>
          <w:szCs w:val="28"/>
        </w:rPr>
        <w:t xml:space="preserve">, </w:t>
      </w:r>
      <w:r w:rsidRPr="00CE1F99">
        <w:rPr>
          <w:sz w:val="28"/>
          <w:szCs w:val="28"/>
          <w:u w:val="single"/>
        </w:rPr>
        <w:t>вибрационная машина</w:t>
      </w:r>
      <w:r>
        <w:rPr>
          <w:sz w:val="28"/>
          <w:szCs w:val="28"/>
        </w:rPr>
        <w:t xml:space="preserve">, </w:t>
      </w:r>
      <w:r w:rsidRPr="00CE1F99">
        <w:rPr>
          <w:sz w:val="28"/>
          <w:szCs w:val="28"/>
          <w:u w:val="single"/>
        </w:rPr>
        <w:t>грунтоуплотняющая машина</w:t>
      </w:r>
      <w:r>
        <w:rPr>
          <w:sz w:val="28"/>
          <w:szCs w:val="28"/>
        </w:rPr>
        <w:t xml:space="preserve">, </w:t>
      </w:r>
      <w:r w:rsidRPr="00CE1F99">
        <w:rPr>
          <w:sz w:val="28"/>
          <w:szCs w:val="28"/>
          <w:u w:val="single"/>
        </w:rPr>
        <w:t>вибрационная уплотняющая поверхностная навесная машина</w:t>
      </w:r>
      <w:r>
        <w:rPr>
          <w:sz w:val="28"/>
          <w:szCs w:val="28"/>
        </w:rPr>
        <w:t xml:space="preserve"> и др.).</w:t>
      </w:r>
    </w:p>
    <w:p w:rsidR="00CE1F99" w:rsidRDefault="0042697D" w:rsidP="00307DDD">
      <w:pPr>
        <w:spacing w:line="360" w:lineRule="auto"/>
        <w:ind w:firstLine="709"/>
        <w:jc w:val="both"/>
        <w:rPr>
          <w:sz w:val="28"/>
          <w:szCs w:val="28"/>
        </w:rPr>
      </w:pPr>
      <w:r>
        <w:rPr>
          <w:sz w:val="28"/>
          <w:szCs w:val="28"/>
        </w:rPr>
        <w:lastRenderedPageBreak/>
        <w:t xml:space="preserve">В основе </w:t>
      </w:r>
      <w:proofErr w:type="spellStart"/>
      <w:r>
        <w:rPr>
          <w:sz w:val="28"/>
          <w:szCs w:val="28"/>
        </w:rPr>
        <w:t>подфреймов</w:t>
      </w:r>
      <w:proofErr w:type="spellEnd"/>
      <w:r w:rsidR="00CE1F99">
        <w:rPr>
          <w:sz w:val="28"/>
          <w:szCs w:val="28"/>
        </w:rPr>
        <w:t xml:space="preserve"> лежат опорные термины, различительные признаки значений которых обусловливают внутреннее устройство группы. </w:t>
      </w:r>
    </w:p>
    <w:p w:rsidR="00E438FA" w:rsidRDefault="0042697D" w:rsidP="00307DDD">
      <w:pPr>
        <w:spacing w:line="360" w:lineRule="auto"/>
        <w:ind w:firstLine="709"/>
        <w:jc w:val="both"/>
        <w:rPr>
          <w:sz w:val="28"/>
          <w:szCs w:val="28"/>
        </w:rPr>
      </w:pPr>
      <w:r>
        <w:rPr>
          <w:sz w:val="28"/>
          <w:szCs w:val="28"/>
        </w:rPr>
        <w:t>Представим классификацию</w:t>
      </w:r>
      <w:r w:rsidR="00E438FA">
        <w:rPr>
          <w:sz w:val="28"/>
          <w:szCs w:val="28"/>
        </w:rPr>
        <w:t xml:space="preserve"> наименований погрузочно-разгрузочных машин по признаку «принцип действия» - одному из признаков, входящему в понятие «погрузочно-разгрузочная машина». Этот признак получает формальное языковое выражение путем: 1)</w:t>
      </w:r>
      <w:r w:rsidR="003A3DAA">
        <w:rPr>
          <w:sz w:val="28"/>
          <w:szCs w:val="28"/>
        </w:rPr>
        <w:t xml:space="preserve"> </w:t>
      </w:r>
      <w:r w:rsidR="00E438FA">
        <w:rPr>
          <w:sz w:val="28"/>
          <w:szCs w:val="28"/>
        </w:rPr>
        <w:t xml:space="preserve">заимствования новых терминов для обозначения понятия «ковшовый конвейер» - </w:t>
      </w:r>
      <w:r w:rsidR="00E438FA" w:rsidRPr="00E438FA">
        <w:rPr>
          <w:sz w:val="28"/>
          <w:szCs w:val="28"/>
          <w:u w:val="single"/>
        </w:rPr>
        <w:t>элеватор</w:t>
      </w:r>
      <w:r w:rsidR="00E438FA">
        <w:rPr>
          <w:sz w:val="28"/>
          <w:szCs w:val="28"/>
        </w:rPr>
        <w:t xml:space="preserve"> или для понятия «винтовой конвейер» - </w:t>
      </w:r>
      <w:r w:rsidR="00E438FA" w:rsidRPr="00E438FA">
        <w:rPr>
          <w:sz w:val="28"/>
          <w:szCs w:val="28"/>
          <w:u w:val="single"/>
        </w:rPr>
        <w:t>шнек</w:t>
      </w:r>
      <w:r w:rsidR="00E438FA">
        <w:rPr>
          <w:sz w:val="28"/>
          <w:szCs w:val="28"/>
        </w:rPr>
        <w:t>; 2)</w:t>
      </w:r>
      <w:r w:rsidR="003A3DAA">
        <w:rPr>
          <w:sz w:val="28"/>
          <w:szCs w:val="28"/>
        </w:rPr>
        <w:t xml:space="preserve"> </w:t>
      </w:r>
      <w:r w:rsidR="00E438FA">
        <w:rPr>
          <w:sz w:val="28"/>
          <w:szCs w:val="28"/>
        </w:rPr>
        <w:t xml:space="preserve">создание терминов-сложных слов с усеченным первым компонентом интернационального характера </w:t>
      </w:r>
      <w:r w:rsidR="00E65D7C">
        <w:rPr>
          <w:sz w:val="28"/>
          <w:szCs w:val="28"/>
        </w:rPr>
        <w:t>–</w:t>
      </w:r>
      <w:r w:rsidR="00E438FA">
        <w:rPr>
          <w:sz w:val="28"/>
          <w:szCs w:val="28"/>
        </w:rPr>
        <w:t xml:space="preserve"> </w:t>
      </w:r>
      <w:proofErr w:type="spellStart"/>
      <w:r w:rsidR="00E65D7C" w:rsidRPr="00E65D7C">
        <w:rPr>
          <w:sz w:val="28"/>
          <w:szCs w:val="28"/>
          <w:u w:val="single"/>
        </w:rPr>
        <w:t>электропогрузчик</w:t>
      </w:r>
      <w:proofErr w:type="spellEnd"/>
      <w:r w:rsidR="00E65D7C">
        <w:rPr>
          <w:sz w:val="28"/>
          <w:szCs w:val="28"/>
        </w:rPr>
        <w:t xml:space="preserve">, </w:t>
      </w:r>
      <w:r w:rsidR="00E65D7C" w:rsidRPr="00E65D7C">
        <w:rPr>
          <w:sz w:val="28"/>
          <w:szCs w:val="28"/>
          <w:u w:val="single"/>
        </w:rPr>
        <w:t>автопогрузчик</w:t>
      </w:r>
      <w:r w:rsidR="00E65D7C">
        <w:rPr>
          <w:sz w:val="28"/>
          <w:szCs w:val="28"/>
        </w:rPr>
        <w:t>; 3)</w:t>
      </w:r>
      <w:r w:rsidR="003A3DAA">
        <w:rPr>
          <w:sz w:val="28"/>
          <w:szCs w:val="28"/>
        </w:rPr>
        <w:t xml:space="preserve"> </w:t>
      </w:r>
      <w:r w:rsidR="00E65D7C">
        <w:rPr>
          <w:sz w:val="28"/>
          <w:szCs w:val="28"/>
        </w:rPr>
        <w:t xml:space="preserve">создания терминов-словосочетаний аппозитивного типа – </w:t>
      </w:r>
      <w:r w:rsidR="00E65D7C" w:rsidRPr="00E65D7C">
        <w:rPr>
          <w:sz w:val="28"/>
          <w:szCs w:val="28"/>
          <w:u w:val="single"/>
        </w:rPr>
        <w:t>кран-погрузчик</w:t>
      </w:r>
      <w:r w:rsidR="00E65D7C">
        <w:rPr>
          <w:sz w:val="28"/>
          <w:szCs w:val="28"/>
        </w:rPr>
        <w:t xml:space="preserve">, </w:t>
      </w:r>
      <w:r w:rsidR="00E65D7C" w:rsidRPr="00E65D7C">
        <w:rPr>
          <w:sz w:val="28"/>
          <w:szCs w:val="28"/>
          <w:u w:val="single"/>
        </w:rPr>
        <w:t>автомобиль-погрузчик</w:t>
      </w:r>
      <w:r w:rsidR="00E65D7C">
        <w:rPr>
          <w:sz w:val="28"/>
          <w:szCs w:val="28"/>
        </w:rPr>
        <w:t>;</w:t>
      </w:r>
      <w:r w:rsidR="003A3DAA">
        <w:rPr>
          <w:sz w:val="28"/>
          <w:szCs w:val="28"/>
        </w:rPr>
        <w:t xml:space="preserve"> </w:t>
      </w:r>
      <w:r w:rsidR="00E65D7C">
        <w:rPr>
          <w:sz w:val="28"/>
          <w:szCs w:val="28"/>
        </w:rPr>
        <w:t>4)</w:t>
      </w:r>
      <w:r w:rsidR="003A3DAA">
        <w:rPr>
          <w:sz w:val="28"/>
          <w:szCs w:val="28"/>
        </w:rPr>
        <w:t xml:space="preserve"> </w:t>
      </w:r>
      <w:r w:rsidR="00E65D7C">
        <w:rPr>
          <w:sz w:val="28"/>
          <w:szCs w:val="28"/>
        </w:rPr>
        <w:t xml:space="preserve">образование терминов-словосочетаний – </w:t>
      </w:r>
      <w:r w:rsidR="00E65D7C" w:rsidRPr="00E65D7C">
        <w:rPr>
          <w:sz w:val="28"/>
          <w:szCs w:val="28"/>
          <w:u w:val="single"/>
        </w:rPr>
        <w:t xml:space="preserve">специальный </w:t>
      </w:r>
      <w:proofErr w:type="spellStart"/>
      <w:r w:rsidR="00E65D7C" w:rsidRPr="00E65D7C">
        <w:rPr>
          <w:sz w:val="28"/>
          <w:szCs w:val="28"/>
          <w:u w:val="single"/>
        </w:rPr>
        <w:t>электропогрузчик</w:t>
      </w:r>
      <w:proofErr w:type="spellEnd"/>
      <w:r w:rsidR="00E65D7C" w:rsidRPr="00E65D7C">
        <w:rPr>
          <w:sz w:val="28"/>
          <w:szCs w:val="28"/>
        </w:rPr>
        <w:t xml:space="preserve">, </w:t>
      </w:r>
      <w:r w:rsidR="00E65D7C">
        <w:rPr>
          <w:sz w:val="28"/>
          <w:szCs w:val="28"/>
          <w:u w:val="single"/>
        </w:rPr>
        <w:t xml:space="preserve">универсальный </w:t>
      </w:r>
      <w:proofErr w:type="spellStart"/>
      <w:r w:rsidR="00E65D7C" w:rsidRPr="00E65D7C">
        <w:rPr>
          <w:sz w:val="28"/>
          <w:szCs w:val="28"/>
          <w:u w:val="single"/>
        </w:rPr>
        <w:t>электропогрузчик</w:t>
      </w:r>
      <w:proofErr w:type="spellEnd"/>
      <w:r w:rsidR="00E65D7C" w:rsidRPr="00E65D7C">
        <w:rPr>
          <w:sz w:val="28"/>
          <w:szCs w:val="28"/>
        </w:rPr>
        <w:t>,</w:t>
      </w:r>
      <w:r w:rsidR="00E65D7C">
        <w:rPr>
          <w:sz w:val="28"/>
          <w:szCs w:val="28"/>
        </w:rPr>
        <w:t xml:space="preserve"> </w:t>
      </w:r>
      <w:r w:rsidR="00E65D7C" w:rsidRPr="00E65D7C">
        <w:rPr>
          <w:sz w:val="28"/>
          <w:szCs w:val="28"/>
          <w:u w:val="single"/>
        </w:rPr>
        <w:t>одноковшовый экскаватор с погрузочным оборудованием</w:t>
      </w:r>
      <w:r w:rsidR="00E65D7C">
        <w:rPr>
          <w:sz w:val="28"/>
          <w:szCs w:val="28"/>
        </w:rPr>
        <w:t xml:space="preserve">, </w:t>
      </w:r>
      <w:r w:rsidR="00E65D7C" w:rsidRPr="00E65D7C">
        <w:rPr>
          <w:sz w:val="28"/>
          <w:szCs w:val="28"/>
          <w:u w:val="single"/>
        </w:rPr>
        <w:t>универсальный одноковшовый погрузчик</w:t>
      </w:r>
      <w:r w:rsidR="00E65D7C">
        <w:rPr>
          <w:sz w:val="28"/>
          <w:szCs w:val="28"/>
        </w:rPr>
        <w:t>. Другие признаки этого понятия получают подобное языковое выражение (</w:t>
      </w:r>
      <w:r w:rsidR="00E65D7C" w:rsidRPr="00E65D7C">
        <w:rPr>
          <w:sz w:val="28"/>
          <w:szCs w:val="28"/>
          <w:u w:val="single"/>
        </w:rPr>
        <w:t>аэрожелоб</w:t>
      </w:r>
      <w:r w:rsidR="00E65D7C">
        <w:rPr>
          <w:sz w:val="28"/>
          <w:szCs w:val="28"/>
        </w:rPr>
        <w:t xml:space="preserve">, </w:t>
      </w:r>
      <w:proofErr w:type="spellStart"/>
      <w:r w:rsidR="00E65D7C" w:rsidRPr="00E65D7C">
        <w:rPr>
          <w:sz w:val="28"/>
          <w:szCs w:val="28"/>
          <w:u w:val="single"/>
        </w:rPr>
        <w:t>аэрокоробка</w:t>
      </w:r>
      <w:proofErr w:type="spellEnd"/>
      <w:r w:rsidR="00E65D7C">
        <w:rPr>
          <w:sz w:val="28"/>
          <w:szCs w:val="28"/>
        </w:rPr>
        <w:t xml:space="preserve">, </w:t>
      </w:r>
      <w:r w:rsidR="00E65D7C" w:rsidRPr="00E65D7C">
        <w:rPr>
          <w:sz w:val="28"/>
          <w:szCs w:val="28"/>
          <w:u w:val="single"/>
        </w:rPr>
        <w:t>аэрационная установка</w:t>
      </w:r>
      <w:r w:rsidR="00E65D7C">
        <w:rPr>
          <w:sz w:val="28"/>
          <w:szCs w:val="28"/>
        </w:rPr>
        <w:t xml:space="preserve"> и др.).</w:t>
      </w:r>
    </w:p>
    <w:p w:rsidR="0042697D" w:rsidRDefault="0042697D" w:rsidP="00307DDD">
      <w:pPr>
        <w:spacing w:line="360" w:lineRule="auto"/>
        <w:ind w:firstLine="709"/>
        <w:jc w:val="both"/>
        <w:rPr>
          <w:sz w:val="28"/>
          <w:szCs w:val="28"/>
        </w:rPr>
      </w:pPr>
      <w:r>
        <w:rPr>
          <w:sz w:val="28"/>
          <w:szCs w:val="28"/>
        </w:rPr>
        <w:t>Опорные термины</w:t>
      </w:r>
      <w:r w:rsidR="007409B1">
        <w:rPr>
          <w:sz w:val="28"/>
          <w:szCs w:val="28"/>
        </w:rPr>
        <w:t xml:space="preserve"> обладают высокой словообразовательной активностью, выступая в роли стержневых компонентов в терминах-сложных словах и терминах-словосочетаниях</w:t>
      </w:r>
      <w:r w:rsidR="0012224D">
        <w:rPr>
          <w:sz w:val="28"/>
          <w:szCs w:val="28"/>
        </w:rPr>
        <w:t xml:space="preserve">. </w:t>
      </w:r>
    </w:p>
    <w:p w:rsidR="0042697D" w:rsidRDefault="0042697D" w:rsidP="00307DDD">
      <w:pPr>
        <w:spacing w:line="360" w:lineRule="auto"/>
        <w:ind w:firstLine="709"/>
        <w:jc w:val="both"/>
        <w:rPr>
          <w:sz w:val="28"/>
          <w:szCs w:val="28"/>
        </w:rPr>
      </w:pPr>
      <w:r>
        <w:rPr>
          <w:sz w:val="28"/>
          <w:szCs w:val="28"/>
        </w:rPr>
        <w:t xml:space="preserve">Анализ лексического состава каждой микроструктуры общего фрейма «Строительное машиностроение» показал, что основные способы образования терминов – семантический, морфологический и синтаксический </w:t>
      </w:r>
      <w:r w:rsidR="0010211C">
        <w:rPr>
          <w:sz w:val="28"/>
          <w:szCs w:val="28"/>
        </w:rPr>
        <w:t>–</w:t>
      </w:r>
      <w:r>
        <w:rPr>
          <w:sz w:val="28"/>
          <w:szCs w:val="28"/>
        </w:rPr>
        <w:t xml:space="preserve"> </w:t>
      </w:r>
      <w:r w:rsidR="0010211C">
        <w:rPr>
          <w:sz w:val="28"/>
          <w:szCs w:val="28"/>
        </w:rPr>
        <w:t>в отдельных конкретных микросистемах представлены в разных соотношениях. В зависимости от тематической области знания, репрезентируемой конкретной фреймовой структурой, варьируются и наборы признаков-концептов, реализуемых ономасиологическими признаками.</w:t>
      </w:r>
    </w:p>
    <w:p w:rsidR="0010211C" w:rsidRDefault="0010211C" w:rsidP="00307DDD">
      <w:pPr>
        <w:spacing w:line="360" w:lineRule="auto"/>
        <w:ind w:firstLine="709"/>
        <w:jc w:val="both"/>
        <w:rPr>
          <w:sz w:val="28"/>
          <w:szCs w:val="28"/>
        </w:rPr>
      </w:pPr>
      <w:r>
        <w:rPr>
          <w:sz w:val="28"/>
          <w:szCs w:val="28"/>
        </w:rPr>
        <w:t>Следует подчеркнуть, что концептуальная модель строительного машиностроения может рассматриваться как основа для дальнейшего развития и упорядочения исследуемой терминологии.</w:t>
      </w:r>
    </w:p>
    <w:p w:rsidR="0042697D" w:rsidRDefault="0042697D" w:rsidP="00307DDD">
      <w:pPr>
        <w:spacing w:line="360" w:lineRule="auto"/>
        <w:ind w:firstLine="709"/>
        <w:jc w:val="both"/>
        <w:rPr>
          <w:sz w:val="28"/>
          <w:szCs w:val="28"/>
        </w:rPr>
      </w:pPr>
    </w:p>
    <w:p w:rsidR="0042697D" w:rsidRPr="00B216DF" w:rsidRDefault="008D7490" w:rsidP="008A004C">
      <w:pPr>
        <w:jc w:val="center"/>
        <w:rPr>
          <w:b/>
          <w:sz w:val="28"/>
          <w:szCs w:val="28"/>
          <w:lang w:val="en-GB"/>
        </w:rPr>
      </w:pPr>
      <w:r>
        <w:rPr>
          <w:b/>
          <w:sz w:val="28"/>
          <w:szCs w:val="28"/>
        </w:rPr>
        <w:lastRenderedPageBreak/>
        <w:t>Л</w:t>
      </w:r>
      <w:r w:rsidR="00B216DF">
        <w:rPr>
          <w:b/>
          <w:sz w:val="28"/>
          <w:szCs w:val="28"/>
        </w:rPr>
        <w:t>итератур</w:t>
      </w:r>
      <w:r w:rsidR="00B216DF">
        <w:rPr>
          <w:b/>
          <w:sz w:val="28"/>
          <w:szCs w:val="28"/>
          <w:lang w:val="en-GB"/>
        </w:rPr>
        <w:t>a:</w:t>
      </w:r>
      <w:bookmarkStart w:id="0" w:name="_GoBack"/>
      <w:bookmarkEnd w:id="0"/>
    </w:p>
    <w:p w:rsidR="0042697D" w:rsidRPr="008D7490" w:rsidRDefault="008A004C" w:rsidP="008A266C">
      <w:pPr>
        <w:spacing w:line="360" w:lineRule="auto"/>
        <w:jc w:val="both"/>
        <w:rPr>
          <w:sz w:val="28"/>
          <w:szCs w:val="28"/>
          <w:lang w:val="en-GB"/>
        </w:rPr>
      </w:pPr>
      <w:r w:rsidRPr="008D7490">
        <w:rPr>
          <w:sz w:val="28"/>
          <w:szCs w:val="28"/>
          <w:lang w:val="en-GB"/>
        </w:rPr>
        <w:t xml:space="preserve">1. </w:t>
      </w:r>
      <w:r w:rsidR="003C4F7C" w:rsidRPr="008A004C">
        <w:rPr>
          <w:sz w:val="28"/>
          <w:szCs w:val="28"/>
          <w:lang w:val="en-GB"/>
        </w:rPr>
        <w:t>Arnold</w:t>
      </w:r>
      <w:r w:rsidR="003C4F7C" w:rsidRPr="008D7490">
        <w:rPr>
          <w:sz w:val="28"/>
          <w:szCs w:val="28"/>
          <w:lang w:val="en-GB"/>
        </w:rPr>
        <w:t xml:space="preserve"> </w:t>
      </w:r>
      <w:r w:rsidR="003C4F7C" w:rsidRPr="008A004C">
        <w:rPr>
          <w:sz w:val="28"/>
          <w:szCs w:val="28"/>
          <w:lang w:val="en-GB"/>
        </w:rPr>
        <w:t>I</w:t>
      </w:r>
      <w:r w:rsidR="003C4F7C" w:rsidRPr="008D7490">
        <w:rPr>
          <w:sz w:val="28"/>
          <w:szCs w:val="28"/>
          <w:lang w:val="en-GB"/>
        </w:rPr>
        <w:t xml:space="preserve">. </w:t>
      </w:r>
      <w:r w:rsidR="003C4F7C" w:rsidRPr="008A004C">
        <w:rPr>
          <w:sz w:val="28"/>
          <w:szCs w:val="28"/>
          <w:lang w:val="en-GB"/>
        </w:rPr>
        <w:t>English</w:t>
      </w:r>
      <w:r w:rsidR="003C4F7C" w:rsidRPr="008D7490">
        <w:rPr>
          <w:sz w:val="28"/>
          <w:szCs w:val="28"/>
          <w:lang w:val="en-GB"/>
        </w:rPr>
        <w:t xml:space="preserve"> </w:t>
      </w:r>
      <w:r w:rsidR="003C4F7C" w:rsidRPr="008A004C">
        <w:rPr>
          <w:sz w:val="28"/>
          <w:szCs w:val="28"/>
          <w:lang w:val="en-GB"/>
        </w:rPr>
        <w:t>World</w:t>
      </w:r>
      <w:r w:rsidR="003C4F7C" w:rsidRPr="008D7490">
        <w:rPr>
          <w:sz w:val="28"/>
          <w:szCs w:val="28"/>
          <w:lang w:val="en-GB"/>
        </w:rPr>
        <w:t xml:space="preserve"> – </w:t>
      </w:r>
      <w:proofErr w:type="gramStart"/>
      <w:r w:rsidR="003C4F7C" w:rsidRPr="008A004C">
        <w:rPr>
          <w:sz w:val="28"/>
          <w:szCs w:val="28"/>
        </w:rPr>
        <w:t>М</w:t>
      </w:r>
      <w:r w:rsidR="003C4F7C" w:rsidRPr="008D7490">
        <w:rPr>
          <w:sz w:val="28"/>
          <w:szCs w:val="28"/>
          <w:lang w:val="en-GB"/>
        </w:rPr>
        <w:t>.:</w:t>
      </w:r>
      <w:proofErr w:type="gramEnd"/>
      <w:r w:rsidR="003C4F7C" w:rsidRPr="008D7490">
        <w:rPr>
          <w:sz w:val="28"/>
          <w:szCs w:val="28"/>
          <w:lang w:val="en-GB"/>
        </w:rPr>
        <w:t xml:space="preserve"> </w:t>
      </w:r>
      <w:r w:rsidR="003C4F7C" w:rsidRPr="008A004C">
        <w:rPr>
          <w:sz w:val="28"/>
          <w:szCs w:val="28"/>
        </w:rPr>
        <w:t>Высшая</w:t>
      </w:r>
      <w:r w:rsidR="003C4F7C" w:rsidRPr="008D7490">
        <w:rPr>
          <w:sz w:val="28"/>
          <w:szCs w:val="28"/>
          <w:lang w:val="en-GB"/>
        </w:rPr>
        <w:t xml:space="preserve"> </w:t>
      </w:r>
      <w:r w:rsidR="003C4F7C" w:rsidRPr="008A004C">
        <w:rPr>
          <w:sz w:val="28"/>
          <w:szCs w:val="28"/>
        </w:rPr>
        <w:t>школа</w:t>
      </w:r>
      <w:r w:rsidR="003C4F7C" w:rsidRPr="008D7490">
        <w:rPr>
          <w:sz w:val="28"/>
          <w:szCs w:val="28"/>
          <w:lang w:val="en-GB"/>
        </w:rPr>
        <w:t xml:space="preserve">, 1973. – </w:t>
      </w:r>
      <w:r w:rsidR="003C4F7C" w:rsidRPr="008A004C">
        <w:rPr>
          <w:sz w:val="28"/>
          <w:szCs w:val="28"/>
        </w:rPr>
        <w:t>с</w:t>
      </w:r>
      <w:r w:rsidR="003C4F7C" w:rsidRPr="008D7490">
        <w:rPr>
          <w:sz w:val="28"/>
          <w:szCs w:val="28"/>
          <w:lang w:val="en-GB"/>
        </w:rPr>
        <w:t>. 209</w:t>
      </w:r>
    </w:p>
    <w:p w:rsidR="003C4F7C" w:rsidRPr="008A004C" w:rsidRDefault="006E3671" w:rsidP="008A266C">
      <w:pPr>
        <w:spacing w:line="360" w:lineRule="auto"/>
        <w:jc w:val="both"/>
        <w:rPr>
          <w:sz w:val="28"/>
          <w:szCs w:val="28"/>
          <w:lang w:val="de-DE"/>
        </w:rPr>
      </w:pPr>
      <w:r w:rsidRPr="006E3671">
        <w:rPr>
          <w:sz w:val="28"/>
          <w:szCs w:val="28"/>
          <w:lang w:val="de-DE"/>
        </w:rPr>
        <w:t xml:space="preserve">2. </w:t>
      </w:r>
      <w:r w:rsidR="003C4F7C" w:rsidRPr="008A004C">
        <w:rPr>
          <w:sz w:val="28"/>
          <w:szCs w:val="28"/>
          <w:lang w:val="de-DE"/>
        </w:rPr>
        <w:t>Ebert W. Linguistische Fragen des Fachwortschatzes. – Sprachpflege, 1970, H. 11, s. 227</w:t>
      </w:r>
      <w:r w:rsidR="002339BF" w:rsidRPr="008A004C">
        <w:rPr>
          <w:sz w:val="28"/>
          <w:szCs w:val="28"/>
          <w:lang w:val="de-DE"/>
        </w:rPr>
        <w:t>.</w:t>
      </w:r>
    </w:p>
    <w:p w:rsidR="002339BF" w:rsidRPr="00796229" w:rsidRDefault="006E3671" w:rsidP="008A266C">
      <w:pPr>
        <w:spacing w:line="360" w:lineRule="auto"/>
        <w:jc w:val="both"/>
        <w:rPr>
          <w:rFonts w:ascii="Courier New" w:hAnsi="Courier New" w:cs="Courier New"/>
          <w:color w:val="000000"/>
          <w:sz w:val="30"/>
          <w:szCs w:val="30"/>
          <w:lang w:val="en-GB"/>
        </w:rPr>
      </w:pPr>
      <w:r w:rsidRPr="008722BD">
        <w:rPr>
          <w:sz w:val="28"/>
          <w:szCs w:val="28"/>
          <w:lang w:val="en-GB"/>
        </w:rPr>
        <w:t>3</w:t>
      </w:r>
      <w:r w:rsidR="008A004C" w:rsidRPr="008722BD">
        <w:rPr>
          <w:sz w:val="28"/>
          <w:szCs w:val="28"/>
          <w:lang w:val="en-GB"/>
        </w:rPr>
        <w:t>.</w:t>
      </w:r>
      <w:r w:rsidRPr="008722BD">
        <w:rPr>
          <w:sz w:val="28"/>
          <w:szCs w:val="28"/>
          <w:lang w:val="en-GB"/>
        </w:rPr>
        <w:t xml:space="preserve"> </w:t>
      </w:r>
      <w:r w:rsidR="008722BD" w:rsidRPr="00770E98">
        <w:rPr>
          <w:color w:val="000000"/>
          <w:sz w:val="27"/>
          <w:szCs w:val="27"/>
          <w:lang w:val="en-GB"/>
        </w:rPr>
        <w:t xml:space="preserve">Charles </w:t>
      </w:r>
      <w:proofErr w:type="spellStart"/>
      <w:r w:rsidR="008722BD" w:rsidRPr="00770E98">
        <w:rPr>
          <w:color w:val="000000"/>
          <w:sz w:val="27"/>
          <w:szCs w:val="27"/>
          <w:lang w:val="en-GB"/>
        </w:rPr>
        <w:t>J.Fillmore</w:t>
      </w:r>
      <w:proofErr w:type="spellEnd"/>
      <w:r w:rsidR="008722BD" w:rsidRPr="00770E98">
        <w:rPr>
          <w:color w:val="000000"/>
          <w:sz w:val="27"/>
          <w:szCs w:val="27"/>
          <w:lang w:val="en-GB"/>
        </w:rPr>
        <w:t xml:space="preserve">. </w:t>
      </w:r>
      <w:proofErr w:type="gramStart"/>
      <w:r w:rsidR="008722BD" w:rsidRPr="00770E98">
        <w:rPr>
          <w:color w:val="000000"/>
          <w:sz w:val="27"/>
          <w:szCs w:val="27"/>
          <w:lang w:val="en-GB"/>
        </w:rPr>
        <w:t>Frames and th</w:t>
      </w:r>
      <w:r w:rsidR="008810FD">
        <w:rPr>
          <w:color w:val="000000"/>
          <w:sz w:val="27"/>
          <w:szCs w:val="27"/>
          <w:lang w:val="en-GB"/>
        </w:rPr>
        <w:t>e semantics of understanding.</w:t>
      </w:r>
      <w:proofErr w:type="gramEnd"/>
      <w:r w:rsidR="008810FD">
        <w:rPr>
          <w:color w:val="000000"/>
          <w:sz w:val="27"/>
          <w:szCs w:val="27"/>
          <w:lang w:val="en-GB"/>
        </w:rPr>
        <w:t xml:space="preserve"> </w:t>
      </w:r>
      <w:proofErr w:type="gramStart"/>
      <w:r w:rsidR="008722BD" w:rsidRPr="008722BD">
        <w:rPr>
          <w:color w:val="000000"/>
          <w:sz w:val="27"/>
          <w:szCs w:val="27"/>
          <w:lang w:val="en-GB"/>
        </w:rPr>
        <w:t>«</w:t>
      </w:r>
      <w:proofErr w:type="spellStart"/>
      <w:r w:rsidR="008722BD">
        <w:rPr>
          <w:color w:val="000000"/>
          <w:sz w:val="27"/>
          <w:szCs w:val="27"/>
          <w:lang w:val="en-GB"/>
        </w:rPr>
        <w:t>Quaderni</w:t>
      </w:r>
      <w:proofErr w:type="spellEnd"/>
      <w:r w:rsidR="008722BD">
        <w:rPr>
          <w:color w:val="000000"/>
          <w:sz w:val="27"/>
          <w:szCs w:val="27"/>
          <w:lang w:val="en-GB"/>
        </w:rPr>
        <w:t xml:space="preserve"> di </w:t>
      </w:r>
      <w:proofErr w:type="spellStart"/>
      <w:r w:rsidR="008722BD">
        <w:rPr>
          <w:color w:val="000000"/>
          <w:sz w:val="27"/>
          <w:szCs w:val="27"/>
          <w:lang w:val="en-GB"/>
        </w:rPr>
        <w:t>semántica</w:t>
      </w:r>
      <w:proofErr w:type="spellEnd"/>
      <w:r w:rsidR="008722BD" w:rsidRPr="008722BD">
        <w:rPr>
          <w:color w:val="000000"/>
          <w:sz w:val="27"/>
          <w:szCs w:val="27"/>
          <w:lang w:val="en-GB"/>
        </w:rPr>
        <w:t>»</w:t>
      </w:r>
      <w:r w:rsidR="008722BD" w:rsidRPr="00770E98">
        <w:rPr>
          <w:color w:val="000000"/>
          <w:sz w:val="27"/>
          <w:szCs w:val="27"/>
          <w:lang w:val="en-GB"/>
        </w:rPr>
        <w:t>.</w:t>
      </w:r>
      <w:proofErr w:type="gramEnd"/>
      <w:r w:rsidR="008722BD" w:rsidRPr="00770E98">
        <w:rPr>
          <w:color w:val="000000"/>
          <w:sz w:val="27"/>
          <w:szCs w:val="27"/>
          <w:lang w:val="en-GB"/>
        </w:rPr>
        <w:t xml:space="preserve"> </w:t>
      </w:r>
      <w:r w:rsidR="008722BD" w:rsidRPr="008722BD">
        <w:rPr>
          <w:color w:val="000000"/>
          <w:sz w:val="27"/>
          <w:szCs w:val="27"/>
          <w:lang w:val="en-GB"/>
        </w:rPr>
        <w:t>Vol</w:t>
      </w:r>
      <w:r w:rsidR="008722BD" w:rsidRPr="00796229">
        <w:rPr>
          <w:color w:val="000000"/>
          <w:sz w:val="27"/>
          <w:szCs w:val="27"/>
          <w:lang w:val="en-GB"/>
        </w:rPr>
        <w:t xml:space="preserve">. </w:t>
      </w:r>
      <w:r w:rsidR="008722BD" w:rsidRPr="008722BD">
        <w:rPr>
          <w:color w:val="000000"/>
          <w:sz w:val="27"/>
          <w:szCs w:val="27"/>
          <w:lang w:val="en-GB"/>
        </w:rPr>
        <w:t>VI</w:t>
      </w:r>
      <w:r w:rsidR="008722BD" w:rsidRPr="00796229">
        <w:rPr>
          <w:color w:val="000000"/>
          <w:sz w:val="27"/>
          <w:szCs w:val="27"/>
          <w:lang w:val="en-GB"/>
        </w:rPr>
        <w:t xml:space="preserve">, </w:t>
      </w:r>
      <w:r w:rsidR="008722BD" w:rsidRPr="008722BD">
        <w:rPr>
          <w:color w:val="000000"/>
          <w:sz w:val="27"/>
          <w:szCs w:val="27"/>
          <w:lang w:val="en-GB"/>
        </w:rPr>
        <w:t>no</w:t>
      </w:r>
      <w:r w:rsidR="008722BD" w:rsidRPr="00796229">
        <w:rPr>
          <w:color w:val="000000"/>
          <w:sz w:val="27"/>
          <w:szCs w:val="27"/>
          <w:lang w:val="en-GB"/>
        </w:rPr>
        <w:t xml:space="preserve">. 2, </w:t>
      </w:r>
      <w:r w:rsidR="008722BD" w:rsidRPr="008722BD">
        <w:rPr>
          <w:color w:val="000000"/>
          <w:sz w:val="27"/>
          <w:szCs w:val="27"/>
          <w:lang w:val="en-GB"/>
        </w:rPr>
        <w:t>December</w:t>
      </w:r>
      <w:r w:rsidR="008722BD" w:rsidRPr="00796229">
        <w:rPr>
          <w:color w:val="000000"/>
          <w:sz w:val="27"/>
          <w:szCs w:val="27"/>
          <w:lang w:val="en-GB"/>
        </w:rPr>
        <w:t xml:space="preserve"> 1985, </w:t>
      </w:r>
      <w:r w:rsidR="008722BD" w:rsidRPr="008722BD">
        <w:rPr>
          <w:color w:val="000000"/>
          <w:sz w:val="27"/>
          <w:szCs w:val="27"/>
          <w:lang w:val="en-GB"/>
        </w:rPr>
        <w:t>p</w:t>
      </w:r>
      <w:r w:rsidR="008722BD" w:rsidRPr="00796229">
        <w:rPr>
          <w:color w:val="000000"/>
          <w:sz w:val="27"/>
          <w:szCs w:val="27"/>
          <w:lang w:val="en-GB"/>
        </w:rPr>
        <w:t>. 222 - 254</w:t>
      </w:r>
      <w:r w:rsidR="008722BD" w:rsidRPr="00796229">
        <w:rPr>
          <w:rFonts w:ascii="Courier New" w:hAnsi="Courier New" w:cs="Courier New"/>
          <w:color w:val="000000"/>
          <w:sz w:val="30"/>
          <w:szCs w:val="30"/>
          <w:lang w:val="en-GB"/>
        </w:rPr>
        <w:t>.</w:t>
      </w:r>
    </w:p>
    <w:p w:rsidR="008722BD" w:rsidRPr="008D7490" w:rsidRDefault="008722BD" w:rsidP="008A266C">
      <w:pPr>
        <w:spacing w:line="360" w:lineRule="auto"/>
        <w:jc w:val="both"/>
        <w:rPr>
          <w:sz w:val="28"/>
          <w:szCs w:val="28"/>
          <w:lang w:val="en-GB"/>
        </w:rPr>
      </w:pPr>
      <w:r w:rsidRPr="008D7490">
        <w:rPr>
          <w:sz w:val="28"/>
          <w:szCs w:val="28"/>
          <w:lang w:val="en-GB"/>
        </w:rPr>
        <w:t xml:space="preserve">4. </w:t>
      </w:r>
      <w:r w:rsidRPr="008A004C">
        <w:rPr>
          <w:sz w:val="28"/>
          <w:szCs w:val="28"/>
        </w:rPr>
        <w:t>Головин</w:t>
      </w:r>
      <w:r w:rsidRPr="008D7490">
        <w:rPr>
          <w:sz w:val="28"/>
          <w:szCs w:val="28"/>
          <w:lang w:val="en-GB"/>
        </w:rPr>
        <w:t xml:space="preserve"> </w:t>
      </w:r>
      <w:r w:rsidRPr="008A004C">
        <w:rPr>
          <w:sz w:val="28"/>
          <w:szCs w:val="28"/>
        </w:rPr>
        <w:t>Б</w:t>
      </w:r>
      <w:r w:rsidRPr="008D7490">
        <w:rPr>
          <w:sz w:val="28"/>
          <w:szCs w:val="28"/>
          <w:lang w:val="en-GB"/>
        </w:rPr>
        <w:t>.</w:t>
      </w:r>
      <w:r w:rsidRPr="008A004C">
        <w:rPr>
          <w:sz w:val="28"/>
          <w:szCs w:val="28"/>
        </w:rPr>
        <w:t>Н</w:t>
      </w:r>
      <w:r w:rsidRPr="008D7490">
        <w:rPr>
          <w:sz w:val="28"/>
          <w:szCs w:val="28"/>
          <w:lang w:val="en-GB"/>
        </w:rPr>
        <w:t xml:space="preserve">. </w:t>
      </w:r>
      <w:r w:rsidRPr="008A004C">
        <w:rPr>
          <w:sz w:val="28"/>
          <w:szCs w:val="28"/>
        </w:rPr>
        <w:t>Терминология</w:t>
      </w:r>
      <w:r w:rsidRPr="008D7490">
        <w:rPr>
          <w:sz w:val="28"/>
          <w:szCs w:val="28"/>
          <w:lang w:val="en-GB"/>
        </w:rPr>
        <w:t xml:space="preserve">. – </w:t>
      </w:r>
      <w:r w:rsidRPr="008A004C">
        <w:rPr>
          <w:sz w:val="28"/>
          <w:szCs w:val="28"/>
        </w:rPr>
        <w:t>В</w:t>
      </w:r>
      <w:r w:rsidRPr="008D7490">
        <w:rPr>
          <w:sz w:val="28"/>
          <w:szCs w:val="28"/>
          <w:lang w:val="en-GB"/>
        </w:rPr>
        <w:t xml:space="preserve"> </w:t>
      </w:r>
      <w:r w:rsidRPr="008A004C">
        <w:rPr>
          <w:sz w:val="28"/>
          <w:szCs w:val="28"/>
        </w:rPr>
        <w:t>кн</w:t>
      </w:r>
      <w:r w:rsidRPr="008D7490">
        <w:rPr>
          <w:sz w:val="28"/>
          <w:szCs w:val="28"/>
          <w:lang w:val="en-GB"/>
        </w:rPr>
        <w:t xml:space="preserve">.: </w:t>
      </w:r>
      <w:r w:rsidRPr="008A004C">
        <w:rPr>
          <w:sz w:val="28"/>
          <w:szCs w:val="28"/>
        </w:rPr>
        <w:t>Березин</w:t>
      </w:r>
      <w:r w:rsidRPr="008D7490">
        <w:rPr>
          <w:sz w:val="28"/>
          <w:szCs w:val="28"/>
          <w:lang w:val="en-GB"/>
        </w:rPr>
        <w:t xml:space="preserve"> </w:t>
      </w:r>
      <w:r w:rsidRPr="008A004C">
        <w:rPr>
          <w:sz w:val="28"/>
          <w:szCs w:val="28"/>
        </w:rPr>
        <w:t>Ф</w:t>
      </w:r>
      <w:r w:rsidRPr="008D7490">
        <w:rPr>
          <w:sz w:val="28"/>
          <w:szCs w:val="28"/>
          <w:lang w:val="en-GB"/>
        </w:rPr>
        <w:t>.</w:t>
      </w:r>
      <w:r w:rsidRPr="008A004C">
        <w:rPr>
          <w:sz w:val="28"/>
          <w:szCs w:val="28"/>
        </w:rPr>
        <w:t>М</w:t>
      </w:r>
      <w:r w:rsidRPr="008D7490">
        <w:rPr>
          <w:sz w:val="28"/>
          <w:szCs w:val="28"/>
          <w:lang w:val="en-GB"/>
        </w:rPr>
        <w:t xml:space="preserve">., </w:t>
      </w:r>
      <w:r w:rsidRPr="008A004C">
        <w:rPr>
          <w:sz w:val="28"/>
          <w:szCs w:val="28"/>
        </w:rPr>
        <w:t>Головин</w:t>
      </w:r>
      <w:r w:rsidRPr="008D7490">
        <w:rPr>
          <w:sz w:val="28"/>
          <w:szCs w:val="28"/>
          <w:lang w:val="en-GB"/>
        </w:rPr>
        <w:t xml:space="preserve"> </w:t>
      </w:r>
      <w:r w:rsidRPr="008A004C">
        <w:rPr>
          <w:sz w:val="28"/>
          <w:szCs w:val="28"/>
        </w:rPr>
        <w:t>Б</w:t>
      </w:r>
      <w:r w:rsidRPr="008D7490">
        <w:rPr>
          <w:sz w:val="28"/>
          <w:szCs w:val="28"/>
          <w:lang w:val="en-GB"/>
        </w:rPr>
        <w:t>.</w:t>
      </w:r>
      <w:r w:rsidRPr="008A004C">
        <w:rPr>
          <w:sz w:val="28"/>
          <w:szCs w:val="28"/>
        </w:rPr>
        <w:t>Н</w:t>
      </w:r>
      <w:r w:rsidRPr="008D7490">
        <w:rPr>
          <w:sz w:val="28"/>
          <w:szCs w:val="28"/>
          <w:lang w:val="en-GB"/>
        </w:rPr>
        <w:t xml:space="preserve">. </w:t>
      </w:r>
      <w:r w:rsidRPr="008A004C">
        <w:rPr>
          <w:sz w:val="28"/>
          <w:szCs w:val="28"/>
        </w:rPr>
        <w:t>Общее</w:t>
      </w:r>
      <w:r w:rsidRPr="008D7490">
        <w:rPr>
          <w:sz w:val="28"/>
          <w:szCs w:val="28"/>
          <w:lang w:val="en-GB"/>
        </w:rPr>
        <w:t xml:space="preserve"> </w:t>
      </w:r>
      <w:r w:rsidRPr="008A004C">
        <w:rPr>
          <w:sz w:val="28"/>
          <w:szCs w:val="28"/>
        </w:rPr>
        <w:t>языкознание</w:t>
      </w:r>
      <w:r w:rsidRPr="008D7490">
        <w:rPr>
          <w:sz w:val="28"/>
          <w:szCs w:val="28"/>
          <w:lang w:val="en-GB"/>
        </w:rPr>
        <w:t xml:space="preserve">. – </w:t>
      </w:r>
      <w:r w:rsidRPr="008A004C">
        <w:rPr>
          <w:sz w:val="28"/>
          <w:szCs w:val="28"/>
        </w:rPr>
        <w:t>М</w:t>
      </w:r>
      <w:r w:rsidRPr="008D7490">
        <w:rPr>
          <w:sz w:val="28"/>
          <w:szCs w:val="28"/>
          <w:lang w:val="en-GB"/>
        </w:rPr>
        <w:t xml:space="preserve">.: </w:t>
      </w:r>
      <w:r w:rsidRPr="008A004C">
        <w:rPr>
          <w:sz w:val="28"/>
          <w:szCs w:val="28"/>
        </w:rPr>
        <w:t>Просвещение</w:t>
      </w:r>
      <w:r w:rsidRPr="008D7490">
        <w:rPr>
          <w:sz w:val="28"/>
          <w:szCs w:val="28"/>
          <w:lang w:val="en-GB"/>
        </w:rPr>
        <w:t xml:space="preserve">, 1979. – </w:t>
      </w:r>
      <w:r w:rsidRPr="008A004C">
        <w:rPr>
          <w:sz w:val="28"/>
          <w:szCs w:val="28"/>
        </w:rPr>
        <w:t>с</w:t>
      </w:r>
      <w:r w:rsidRPr="008D7490">
        <w:rPr>
          <w:sz w:val="28"/>
          <w:szCs w:val="28"/>
          <w:lang w:val="en-GB"/>
        </w:rPr>
        <w:t>. 264-278</w:t>
      </w:r>
      <w:r w:rsidR="008810FD" w:rsidRPr="008D7490">
        <w:rPr>
          <w:sz w:val="28"/>
          <w:szCs w:val="28"/>
          <w:lang w:val="en-GB"/>
        </w:rPr>
        <w:t>.</w:t>
      </w:r>
    </w:p>
    <w:p w:rsidR="008722BD" w:rsidRPr="008A004C" w:rsidRDefault="008722BD" w:rsidP="008A266C">
      <w:pPr>
        <w:spacing w:line="360" w:lineRule="auto"/>
        <w:jc w:val="both"/>
        <w:rPr>
          <w:sz w:val="28"/>
          <w:szCs w:val="28"/>
        </w:rPr>
      </w:pPr>
      <w:r>
        <w:rPr>
          <w:sz w:val="28"/>
          <w:szCs w:val="28"/>
        </w:rPr>
        <w:t xml:space="preserve">5. </w:t>
      </w:r>
      <w:r w:rsidR="00B216DF">
        <w:rPr>
          <w:sz w:val="28"/>
          <w:szCs w:val="28"/>
        </w:rPr>
        <w:t xml:space="preserve">Головин Б.Н. </w:t>
      </w:r>
      <w:r w:rsidRPr="008A004C">
        <w:rPr>
          <w:sz w:val="28"/>
          <w:szCs w:val="28"/>
        </w:rPr>
        <w:t>Тип</w:t>
      </w:r>
      <w:r w:rsidRPr="008A004C">
        <w:rPr>
          <w:sz w:val="28"/>
          <w:szCs w:val="28"/>
          <w:lang w:val="uk-UA"/>
        </w:rPr>
        <w:t>ы</w:t>
      </w:r>
      <w:r w:rsidRPr="008A004C">
        <w:rPr>
          <w:sz w:val="28"/>
          <w:szCs w:val="28"/>
        </w:rPr>
        <w:t xml:space="preserve"> </w:t>
      </w:r>
      <w:proofErr w:type="spellStart"/>
      <w:r w:rsidRPr="008A004C">
        <w:rPr>
          <w:sz w:val="28"/>
          <w:szCs w:val="28"/>
        </w:rPr>
        <w:t>терминосистем</w:t>
      </w:r>
      <w:proofErr w:type="spellEnd"/>
      <w:r w:rsidRPr="008A004C">
        <w:rPr>
          <w:sz w:val="28"/>
          <w:szCs w:val="28"/>
        </w:rPr>
        <w:t xml:space="preserve"> и основания их различения</w:t>
      </w:r>
      <w:proofErr w:type="gramStart"/>
      <w:r w:rsidRPr="008A004C">
        <w:rPr>
          <w:sz w:val="28"/>
          <w:szCs w:val="28"/>
        </w:rPr>
        <w:t>.</w:t>
      </w:r>
      <w:proofErr w:type="gramEnd"/>
      <w:r w:rsidRPr="008A004C">
        <w:rPr>
          <w:sz w:val="28"/>
          <w:szCs w:val="28"/>
        </w:rPr>
        <w:t xml:space="preserve"> – </w:t>
      </w:r>
      <w:proofErr w:type="gramStart"/>
      <w:r w:rsidRPr="008A004C">
        <w:rPr>
          <w:sz w:val="28"/>
          <w:szCs w:val="28"/>
        </w:rPr>
        <w:t>в</w:t>
      </w:r>
      <w:proofErr w:type="gramEnd"/>
      <w:r w:rsidRPr="008A004C">
        <w:rPr>
          <w:sz w:val="28"/>
          <w:szCs w:val="28"/>
        </w:rPr>
        <w:t xml:space="preserve"> сб.: </w:t>
      </w:r>
      <w:r w:rsidRPr="008A004C">
        <w:rPr>
          <w:sz w:val="28"/>
          <w:szCs w:val="28"/>
          <w:lang w:val="uk-UA"/>
        </w:rPr>
        <w:t>Науково-технічний прогрес і проблеми термінології. Тези доповідей Республіканської конференції (Львів, травень, 1980</w:t>
      </w:r>
      <w:r w:rsidR="008810FD">
        <w:rPr>
          <w:sz w:val="28"/>
          <w:szCs w:val="28"/>
          <w:lang w:val="uk-UA"/>
        </w:rPr>
        <w:t xml:space="preserve"> р.). – К.: Наукова Думка, 1980. –</w:t>
      </w:r>
      <w:r w:rsidRPr="008A004C">
        <w:rPr>
          <w:sz w:val="28"/>
          <w:szCs w:val="28"/>
          <w:lang w:val="uk-UA"/>
        </w:rPr>
        <w:t xml:space="preserve"> с. 52-53.</w:t>
      </w:r>
    </w:p>
    <w:p w:rsidR="008722BD" w:rsidRPr="008A004C" w:rsidRDefault="00B216DF" w:rsidP="008A266C">
      <w:pPr>
        <w:spacing w:line="360" w:lineRule="auto"/>
        <w:jc w:val="both"/>
        <w:rPr>
          <w:sz w:val="28"/>
          <w:szCs w:val="28"/>
        </w:rPr>
      </w:pPr>
      <w:r>
        <w:rPr>
          <w:sz w:val="28"/>
          <w:szCs w:val="28"/>
        </w:rPr>
        <w:t xml:space="preserve">6. Винокур Г.О. </w:t>
      </w:r>
      <w:r w:rsidR="008722BD" w:rsidRPr="008A004C">
        <w:rPr>
          <w:sz w:val="28"/>
          <w:szCs w:val="28"/>
        </w:rPr>
        <w:t>О некоторых явлениях словообразования в русской технической терминологии. – Труды</w:t>
      </w:r>
      <w:proofErr w:type="gramStart"/>
      <w:r w:rsidR="008722BD" w:rsidRPr="008A004C">
        <w:rPr>
          <w:sz w:val="28"/>
          <w:szCs w:val="28"/>
        </w:rPr>
        <w:t xml:space="preserve">.: </w:t>
      </w:r>
      <w:proofErr w:type="gramEnd"/>
      <w:r w:rsidR="008722BD" w:rsidRPr="008A004C">
        <w:rPr>
          <w:sz w:val="28"/>
          <w:szCs w:val="28"/>
        </w:rPr>
        <w:t>сборник статей по языковедению (Московский институт истории, философии и литер</w:t>
      </w:r>
      <w:r w:rsidR="008810FD">
        <w:rPr>
          <w:sz w:val="28"/>
          <w:szCs w:val="28"/>
        </w:rPr>
        <w:t>атуры). – М.: Просвещение, 1939. -</w:t>
      </w:r>
      <w:r w:rsidR="008722BD" w:rsidRPr="008A004C">
        <w:rPr>
          <w:sz w:val="28"/>
          <w:szCs w:val="28"/>
        </w:rPr>
        <w:t xml:space="preserve"> т. 1</w:t>
      </w:r>
      <w:r w:rsidR="008810FD">
        <w:rPr>
          <w:sz w:val="28"/>
          <w:szCs w:val="28"/>
        </w:rPr>
        <w:t>. – с. 3-54</w:t>
      </w:r>
    </w:p>
    <w:p w:rsidR="008722BD" w:rsidRPr="008722BD" w:rsidRDefault="008722BD" w:rsidP="008A266C">
      <w:pPr>
        <w:spacing w:line="360" w:lineRule="auto"/>
        <w:jc w:val="both"/>
        <w:rPr>
          <w:sz w:val="28"/>
          <w:szCs w:val="28"/>
        </w:rPr>
      </w:pPr>
      <w:r>
        <w:rPr>
          <w:sz w:val="28"/>
          <w:szCs w:val="28"/>
          <w:lang w:val="uk-UA"/>
        </w:rPr>
        <w:t xml:space="preserve">7. </w:t>
      </w:r>
      <w:proofErr w:type="spellStart"/>
      <w:r w:rsidR="00B216DF">
        <w:rPr>
          <w:sz w:val="28"/>
          <w:szCs w:val="28"/>
          <w:lang w:val="uk-UA"/>
        </w:rPr>
        <w:t>Лотте</w:t>
      </w:r>
      <w:proofErr w:type="spellEnd"/>
      <w:r w:rsidR="00B216DF">
        <w:rPr>
          <w:sz w:val="28"/>
          <w:szCs w:val="28"/>
          <w:lang w:val="uk-UA"/>
        </w:rPr>
        <w:t xml:space="preserve"> Д. С. </w:t>
      </w:r>
      <w:r w:rsidRPr="008A004C">
        <w:rPr>
          <w:sz w:val="28"/>
          <w:szCs w:val="28"/>
        </w:rPr>
        <w:t>Основы построения научно-технической терминологии. Вопросы теории и методики. – М.: Изд-во АН СССР, 1961. – 157 с.</w:t>
      </w:r>
    </w:p>
    <w:p w:rsidR="00347281" w:rsidRPr="008A004C" w:rsidRDefault="008722BD" w:rsidP="008A266C">
      <w:pPr>
        <w:spacing w:line="360" w:lineRule="auto"/>
        <w:jc w:val="both"/>
        <w:rPr>
          <w:sz w:val="28"/>
          <w:szCs w:val="28"/>
        </w:rPr>
      </w:pPr>
      <w:r>
        <w:rPr>
          <w:sz w:val="28"/>
          <w:szCs w:val="28"/>
        </w:rPr>
        <w:t>8</w:t>
      </w:r>
      <w:r w:rsidR="008A004C">
        <w:rPr>
          <w:sz w:val="28"/>
          <w:szCs w:val="28"/>
          <w:lang w:val="uk-UA"/>
        </w:rPr>
        <w:t>.</w:t>
      </w:r>
      <w:r w:rsidR="006E3671">
        <w:rPr>
          <w:sz w:val="28"/>
          <w:szCs w:val="28"/>
          <w:lang w:val="uk-UA"/>
        </w:rPr>
        <w:t xml:space="preserve"> </w:t>
      </w:r>
      <w:proofErr w:type="spellStart"/>
      <w:r w:rsidR="00347281" w:rsidRPr="008A004C">
        <w:rPr>
          <w:sz w:val="28"/>
          <w:szCs w:val="28"/>
          <w:lang w:val="uk-UA"/>
        </w:rPr>
        <w:t>Нашиванько</w:t>
      </w:r>
      <w:proofErr w:type="spellEnd"/>
      <w:r w:rsidR="00347281" w:rsidRPr="008A004C">
        <w:rPr>
          <w:sz w:val="28"/>
          <w:szCs w:val="28"/>
          <w:lang w:val="uk-UA"/>
        </w:rPr>
        <w:t xml:space="preserve"> О.В.  Російськомовна термінологія медичної косметології в системному та функціональному аспектах : автореферат дисертації на здобуття наукового ступеня кандидата філологічних наук : спец. 10.02.02 «Російська мова» / О. В. </w:t>
      </w:r>
      <w:proofErr w:type="spellStart"/>
      <w:r w:rsidR="00347281" w:rsidRPr="008A004C">
        <w:rPr>
          <w:sz w:val="28"/>
          <w:szCs w:val="28"/>
          <w:lang w:val="uk-UA"/>
        </w:rPr>
        <w:t>Нашиванько</w:t>
      </w:r>
      <w:proofErr w:type="spellEnd"/>
      <w:r w:rsidR="00347281" w:rsidRPr="008A004C">
        <w:rPr>
          <w:sz w:val="28"/>
          <w:szCs w:val="28"/>
          <w:lang w:val="uk-UA"/>
        </w:rPr>
        <w:t>. – Дніпропетровськ, 2012. – 18</w:t>
      </w:r>
      <w:r w:rsidR="008810FD">
        <w:rPr>
          <w:sz w:val="28"/>
          <w:szCs w:val="28"/>
          <w:lang w:val="uk-UA"/>
        </w:rPr>
        <w:t xml:space="preserve"> </w:t>
      </w:r>
      <w:r w:rsidR="00347281" w:rsidRPr="008A004C">
        <w:rPr>
          <w:sz w:val="28"/>
          <w:szCs w:val="28"/>
          <w:lang w:val="uk-UA"/>
        </w:rPr>
        <w:t>с.</w:t>
      </w:r>
    </w:p>
    <w:p w:rsidR="003B63A7" w:rsidRPr="008A004C" w:rsidRDefault="006E3671" w:rsidP="008A266C">
      <w:pPr>
        <w:spacing w:line="360" w:lineRule="auto"/>
        <w:jc w:val="both"/>
        <w:rPr>
          <w:sz w:val="28"/>
          <w:szCs w:val="28"/>
        </w:rPr>
      </w:pPr>
      <w:r>
        <w:rPr>
          <w:sz w:val="28"/>
          <w:szCs w:val="28"/>
        </w:rPr>
        <w:t xml:space="preserve">9. </w:t>
      </w:r>
      <w:proofErr w:type="spellStart"/>
      <w:r w:rsidR="003B63A7" w:rsidRPr="008A004C">
        <w:rPr>
          <w:sz w:val="28"/>
          <w:szCs w:val="28"/>
        </w:rPr>
        <w:t>Новодранова</w:t>
      </w:r>
      <w:proofErr w:type="spellEnd"/>
      <w:r w:rsidR="003B63A7" w:rsidRPr="008A004C">
        <w:rPr>
          <w:sz w:val="28"/>
          <w:szCs w:val="28"/>
        </w:rPr>
        <w:t xml:space="preserve"> В.Ф. </w:t>
      </w:r>
      <w:r w:rsidR="003B63A7" w:rsidRPr="008A004C">
        <w:rPr>
          <w:rStyle w:val="a8"/>
          <w:b w:val="0"/>
          <w:sz w:val="28"/>
          <w:szCs w:val="28"/>
        </w:rPr>
        <w:t xml:space="preserve">Развитие методов когнитивного анализа в исследованиях языков для специальных целей. / </w:t>
      </w:r>
      <w:r w:rsidR="003B63A7" w:rsidRPr="008A004C">
        <w:rPr>
          <w:sz w:val="28"/>
          <w:szCs w:val="28"/>
        </w:rPr>
        <w:t>Российский государственный гуманитарный университет</w:t>
      </w:r>
      <w:r w:rsidR="003B63A7" w:rsidRPr="008A004C">
        <w:rPr>
          <w:b/>
          <w:sz w:val="28"/>
          <w:szCs w:val="28"/>
        </w:rPr>
        <w:t xml:space="preserve"> </w:t>
      </w:r>
      <w:r w:rsidR="003B63A7" w:rsidRPr="008A004C">
        <w:rPr>
          <w:sz w:val="28"/>
          <w:szCs w:val="28"/>
        </w:rPr>
        <w:t>материалы круглого стола РГГУ 24 октября 2011. – e-</w:t>
      </w:r>
      <w:proofErr w:type="spellStart"/>
      <w:r w:rsidR="003B63A7" w:rsidRPr="008A004C">
        <w:rPr>
          <w:sz w:val="28"/>
          <w:szCs w:val="28"/>
        </w:rPr>
        <w:t>library</w:t>
      </w:r>
      <w:proofErr w:type="spellEnd"/>
      <w:r w:rsidR="003B63A7" w:rsidRPr="008A004C">
        <w:rPr>
          <w:sz w:val="28"/>
          <w:szCs w:val="28"/>
        </w:rPr>
        <w:t>. www2.rsuh.ru</w:t>
      </w:r>
    </w:p>
    <w:p w:rsidR="00770E98" w:rsidRPr="008722BD" w:rsidRDefault="006E3671" w:rsidP="008A266C">
      <w:pPr>
        <w:spacing w:line="360" w:lineRule="auto"/>
        <w:rPr>
          <w:sz w:val="24"/>
          <w:szCs w:val="24"/>
          <w:lang w:val="en-GB"/>
        </w:rPr>
      </w:pPr>
      <w:r w:rsidRPr="00112DD7">
        <w:rPr>
          <w:sz w:val="28"/>
          <w:szCs w:val="28"/>
        </w:rPr>
        <w:t>10.</w:t>
      </w:r>
      <w:r w:rsidR="00770E98" w:rsidRPr="00112DD7">
        <w:rPr>
          <w:sz w:val="28"/>
          <w:szCs w:val="28"/>
        </w:rPr>
        <w:t xml:space="preserve"> </w:t>
      </w:r>
      <w:proofErr w:type="spellStart"/>
      <w:r w:rsidR="008722BD" w:rsidRPr="008A004C">
        <w:rPr>
          <w:sz w:val="28"/>
          <w:szCs w:val="28"/>
        </w:rPr>
        <w:t>Олещенко</w:t>
      </w:r>
      <w:proofErr w:type="spellEnd"/>
      <w:r w:rsidR="008722BD" w:rsidRPr="00112DD7">
        <w:rPr>
          <w:sz w:val="28"/>
          <w:szCs w:val="28"/>
        </w:rPr>
        <w:t xml:space="preserve"> </w:t>
      </w:r>
      <w:r w:rsidR="008722BD" w:rsidRPr="008A004C">
        <w:rPr>
          <w:sz w:val="28"/>
          <w:szCs w:val="28"/>
        </w:rPr>
        <w:t>Ю</w:t>
      </w:r>
      <w:r w:rsidR="008722BD" w:rsidRPr="00112DD7">
        <w:rPr>
          <w:sz w:val="28"/>
          <w:szCs w:val="28"/>
        </w:rPr>
        <w:t>.</w:t>
      </w:r>
      <w:r w:rsidR="008722BD" w:rsidRPr="008A004C">
        <w:rPr>
          <w:sz w:val="28"/>
          <w:szCs w:val="28"/>
          <w:lang w:val="uk-UA"/>
        </w:rPr>
        <w:t xml:space="preserve"> </w:t>
      </w:r>
      <w:r w:rsidR="008722BD" w:rsidRPr="008A004C">
        <w:rPr>
          <w:sz w:val="28"/>
          <w:szCs w:val="28"/>
        </w:rPr>
        <w:t>Р</w:t>
      </w:r>
      <w:r w:rsidR="008722BD" w:rsidRPr="00112DD7">
        <w:rPr>
          <w:sz w:val="28"/>
          <w:szCs w:val="28"/>
        </w:rPr>
        <w:t xml:space="preserve">.  </w:t>
      </w:r>
      <w:r w:rsidR="008722BD" w:rsidRPr="008A004C">
        <w:rPr>
          <w:sz w:val="28"/>
          <w:szCs w:val="28"/>
          <w:lang w:val="uk-UA"/>
        </w:rPr>
        <w:t>Російська термінологія матеріалознавства: когнітивний та системно-функціональний аспекти вивчення</w:t>
      </w:r>
      <w:proofErr w:type="gramStart"/>
      <w:r w:rsidR="008722BD" w:rsidRPr="008A004C">
        <w:rPr>
          <w:sz w:val="28"/>
          <w:szCs w:val="28"/>
          <w:lang w:val="uk-UA"/>
        </w:rPr>
        <w:t xml:space="preserve"> :</w:t>
      </w:r>
      <w:proofErr w:type="gramEnd"/>
      <w:r w:rsidR="008722BD" w:rsidRPr="008A004C">
        <w:rPr>
          <w:sz w:val="28"/>
          <w:szCs w:val="28"/>
          <w:lang w:val="uk-UA"/>
        </w:rPr>
        <w:t xml:space="preserve"> автореферат дисертації на здобуття наукового ступеня кандидата філологічних наук : спец. 10.02.02 «Російська мова» / Ю. Р. Олещенко. – Дніпропетровськ, 2008. – 20</w:t>
      </w:r>
      <w:r w:rsidR="008810FD">
        <w:rPr>
          <w:sz w:val="28"/>
          <w:szCs w:val="28"/>
          <w:lang w:val="uk-UA"/>
        </w:rPr>
        <w:t xml:space="preserve"> </w:t>
      </w:r>
      <w:r w:rsidR="008722BD" w:rsidRPr="008A004C">
        <w:rPr>
          <w:sz w:val="28"/>
          <w:szCs w:val="28"/>
          <w:lang w:val="uk-UA"/>
        </w:rPr>
        <w:t>с.</w:t>
      </w:r>
    </w:p>
    <w:sectPr w:rsidR="00770E98" w:rsidRPr="008722BD" w:rsidSect="00990022">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E5CBB"/>
    <w:multiLevelType w:val="hybridMultilevel"/>
    <w:tmpl w:val="9DD44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CE3B28"/>
    <w:multiLevelType w:val="hybridMultilevel"/>
    <w:tmpl w:val="773CA000"/>
    <w:lvl w:ilvl="0" w:tplc="6B0E974A">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908"/>
    <w:rsid w:val="0002241A"/>
    <w:rsid w:val="0005570D"/>
    <w:rsid w:val="0007627D"/>
    <w:rsid w:val="000C7AA0"/>
    <w:rsid w:val="0010211C"/>
    <w:rsid w:val="00104BB8"/>
    <w:rsid w:val="00110EF5"/>
    <w:rsid w:val="00112DD7"/>
    <w:rsid w:val="0012224D"/>
    <w:rsid w:val="001F70EE"/>
    <w:rsid w:val="002339BF"/>
    <w:rsid w:val="00236CE7"/>
    <w:rsid w:val="002577D6"/>
    <w:rsid w:val="002B0DE5"/>
    <w:rsid w:val="002B35E1"/>
    <w:rsid w:val="00307DDD"/>
    <w:rsid w:val="00347281"/>
    <w:rsid w:val="0036362E"/>
    <w:rsid w:val="003933E1"/>
    <w:rsid w:val="003A3DAA"/>
    <w:rsid w:val="003B63A7"/>
    <w:rsid w:val="003C4F7C"/>
    <w:rsid w:val="003F6170"/>
    <w:rsid w:val="004019A4"/>
    <w:rsid w:val="0041517F"/>
    <w:rsid w:val="0042697D"/>
    <w:rsid w:val="00470E33"/>
    <w:rsid w:val="004A2110"/>
    <w:rsid w:val="004D7B3F"/>
    <w:rsid w:val="005002C5"/>
    <w:rsid w:val="005403AD"/>
    <w:rsid w:val="005715BD"/>
    <w:rsid w:val="00602808"/>
    <w:rsid w:val="00630670"/>
    <w:rsid w:val="006E3671"/>
    <w:rsid w:val="007409B1"/>
    <w:rsid w:val="007477C3"/>
    <w:rsid w:val="00766933"/>
    <w:rsid w:val="00770E98"/>
    <w:rsid w:val="00796229"/>
    <w:rsid w:val="007C6908"/>
    <w:rsid w:val="007F4E1A"/>
    <w:rsid w:val="008548C2"/>
    <w:rsid w:val="008722BD"/>
    <w:rsid w:val="008810FD"/>
    <w:rsid w:val="00885908"/>
    <w:rsid w:val="008A004C"/>
    <w:rsid w:val="008A266C"/>
    <w:rsid w:val="008D7490"/>
    <w:rsid w:val="009052C5"/>
    <w:rsid w:val="009360FD"/>
    <w:rsid w:val="00950A16"/>
    <w:rsid w:val="00955908"/>
    <w:rsid w:val="00990022"/>
    <w:rsid w:val="009900C6"/>
    <w:rsid w:val="009A1FFE"/>
    <w:rsid w:val="009B65B9"/>
    <w:rsid w:val="009F0E2F"/>
    <w:rsid w:val="00A41975"/>
    <w:rsid w:val="00A44A16"/>
    <w:rsid w:val="00A456F3"/>
    <w:rsid w:val="00AC0D97"/>
    <w:rsid w:val="00B216DF"/>
    <w:rsid w:val="00B302FB"/>
    <w:rsid w:val="00B42D70"/>
    <w:rsid w:val="00B66BB4"/>
    <w:rsid w:val="00BB0129"/>
    <w:rsid w:val="00BD0D1E"/>
    <w:rsid w:val="00BE3DA9"/>
    <w:rsid w:val="00BE778E"/>
    <w:rsid w:val="00BF183E"/>
    <w:rsid w:val="00C764B2"/>
    <w:rsid w:val="00CA39C4"/>
    <w:rsid w:val="00CD0A67"/>
    <w:rsid w:val="00CE1F99"/>
    <w:rsid w:val="00D20ACD"/>
    <w:rsid w:val="00DD1276"/>
    <w:rsid w:val="00E15049"/>
    <w:rsid w:val="00E438FA"/>
    <w:rsid w:val="00E47FA2"/>
    <w:rsid w:val="00E65D7C"/>
    <w:rsid w:val="00EB10D5"/>
    <w:rsid w:val="00EE0C41"/>
    <w:rsid w:val="00EF219B"/>
    <w:rsid w:val="00EF4BCB"/>
    <w:rsid w:val="00F86925"/>
    <w:rsid w:val="00FB207E"/>
    <w:rsid w:val="00FD1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02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975"/>
    <w:pPr>
      <w:ind w:left="720"/>
      <w:contextualSpacing/>
    </w:pPr>
  </w:style>
  <w:style w:type="character" w:customStyle="1" w:styleId="a4">
    <w:name w:val="Основной текст + Полужирный"/>
    <w:basedOn w:val="a0"/>
    <w:rsid w:val="0007627D"/>
    <w:rPr>
      <w:rFonts w:ascii="Times New Roman" w:eastAsia="Times New Roman" w:hAnsi="Times New Roman" w:cs="Times New Roman"/>
      <w:b/>
      <w:bCs/>
      <w:i w:val="0"/>
      <w:iCs w:val="0"/>
      <w:smallCaps w:val="0"/>
      <w:strike w:val="0"/>
      <w:color w:val="000000"/>
      <w:spacing w:val="6"/>
      <w:w w:val="100"/>
      <w:position w:val="0"/>
      <w:sz w:val="25"/>
      <w:szCs w:val="25"/>
      <w:u w:val="none"/>
      <w:lang w:val="ru-RU"/>
    </w:rPr>
  </w:style>
  <w:style w:type="character" w:customStyle="1" w:styleId="a5">
    <w:name w:val="Основной текст_"/>
    <w:basedOn w:val="a0"/>
    <w:link w:val="1"/>
    <w:rsid w:val="00FD13DC"/>
    <w:rPr>
      <w:rFonts w:ascii="Times New Roman" w:eastAsia="Times New Roman" w:hAnsi="Times New Roman" w:cs="Times New Roman"/>
      <w:spacing w:val="6"/>
      <w:sz w:val="25"/>
      <w:szCs w:val="25"/>
      <w:shd w:val="clear" w:color="auto" w:fill="FFFFFF"/>
    </w:rPr>
  </w:style>
  <w:style w:type="character" w:customStyle="1" w:styleId="0pt">
    <w:name w:val="Основной текст + Интервал 0 pt"/>
    <w:basedOn w:val="a5"/>
    <w:rsid w:val="00FD13DC"/>
    <w:rPr>
      <w:rFonts w:ascii="Times New Roman" w:eastAsia="Times New Roman" w:hAnsi="Times New Roman" w:cs="Times New Roman"/>
      <w:color w:val="000000"/>
      <w:spacing w:val="2"/>
      <w:w w:val="100"/>
      <w:position w:val="0"/>
      <w:sz w:val="25"/>
      <w:szCs w:val="25"/>
      <w:shd w:val="clear" w:color="auto" w:fill="FFFFFF"/>
      <w:lang w:val="ru-RU"/>
    </w:rPr>
  </w:style>
  <w:style w:type="character" w:customStyle="1" w:styleId="65pt0pt">
    <w:name w:val="Основной текст + 6;5 pt;Курсив;Интервал 0 pt"/>
    <w:basedOn w:val="a5"/>
    <w:rsid w:val="00FD13DC"/>
    <w:rPr>
      <w:rFonts w:ascii="Times New Roman" w:eastAsia="Times New Roman" w:hAnsi="Times New Roman" w:cs="Times New Roman"/>
      <w:i/>
      <w:iCs/>
      <w:color w:val="000000"/>
      <w:spacing w:val="-5"/>
      <w:w w:val="100"/>
      <w:position w:val="0"/>
      <w:sz w:val="13"/>
      <w:szCs w:val="13"/>
      <w:shd w:val="clear" w:color="auto" w:fill="FFFFFF"/>
      <w:lang w:val="ru-RU"/>
    </w:rPr>
  </w:style>
  <w:style w:type="paragraph" w:customStyle="1" w:styleId="1">
    <w:name w:val="Основной текст1"/>
    <w:basedOn w:val="a"/>
    <w:link w:val="a5"/>
    <w:rsid w:val="00FD13DC"/>
    <w:pPr>
      <w:shd w:val="clear" w:color="auto" w:fill="FFFFFF"/>
      <w:autoSpaceDE/>
      <w:autoSpaceDN/>
      <w:adjustRightInd/>
      <w:spacing w:before="420" w:line="480" w:lineRule="exact"/>
      <w:ind w:firstLine="700"/>
      <w:jc w:val="both"/>
    </w:pPr>
    <w:rPr>
      <w:spacing w:val="6"/>
      <w:sz w:val="25"/>
      <w:szCs w:val="25"/>
      <w:lang w:eastAsia="en-US"/>
    </w:rPr>
  </w:style>
  <w:style w:type="paragraph" w:styleId="a6">
    <w:name w:val="Balloon Text"/>
    <w:basedOn w:val="a"/>
    <w:link w:val="a7"/>
    <w:uiPriority w:val="99"/>
    <w:semiHidden/>
    <w:unhideWhenUsed/>
    <w:rsid w:val="00E15049"/>
    <w:rPr>
      <w:rFonts w:ascii="Tahoma" w:hAnsi="Tahoma" w:cs="Tahoma"/>
      <w:sz w:val="16"/>
      <w:szCs w:val="16"/>
    </w:rPr>
  </w:style>
  <w:style w:type="character" w:customStyle="1" w:styleId="a7">
    <w:name w:val="Текст выноски Знак"/>
    <w:basedOn w:val="a0"/>
    <w:link w:val="a6"/>
    <w:uiPriority w:val="99"/>
    <w:semiHidden/>
    <w:rsid w:val="00E15049"/>
    <w:rPr>
      <w:rFonts w:ascii="Tahoma" w:eastAsia="Times New Roman" w:hAnsi="Tahoma" w:cs="Tahoma"/>
      <w:sz w:val="16"/>
      <w:szCs w:val="16"/>
      <w:lang w:eastAsia="ru-RU"/>
    </w:rPr>
  </w:style>
  <w:style w:type="character" w:styleId="a8">
    <w:name w:val="Strong"/>
    <w:uiPriority w:val="22"/>
    <w:qFormat/>
    <w:rsid w:val="003B63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02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975"/>
    <w:pPr>
      <w:ind w:left="720"/>
      <w:contextualSpacing/>
    </w:pPr>
  </w:style>
  <w:style w:type="character" w:customStyle="1" w:styleId="a4">
    <w:name w:val="Основной текст + Полужирный"/>
    <w:basedOn w:val="a0"/>
    <w:rsid w:val="0007627D"/>
    <w:rPr>
      <w:rFonts w:ascii="Times New Roman" w:eastAsia="Times New Roman" w:hAnsi="Times New Roman" w:cs="Times New Roman"/>
      <w:b/>
      <w:bCs/>
      <w:i w:val="0"/>
      <w:iCs w:val="0"/>
      <w:smallCaps w:val="0"/>
      <w:strike w:val="0"/>
      <w:color w:val="000000"/>
      <w:spacing w:val="6"/>
      <w:w w:val="100"/>
      <w:position w:val="0"/>
      <w:sz w:val="25"/>
      <w:szCs w:val="25"/>
      <w:u w:val="none"/>
      <w:lang w:val="ru-RU"/>
    </w:rPr>
  </w:style>
  <w:style w:type="character" w:customStyle="1" w:styleId="a5">
    <w:name w:val="Основной текст_"/>
    <w:basedOn w:val="a0"/>
    <w:link w:val="1"/>
    <w:rsid w:val="00FD13DC"/>
    <w:rPr>
      <w:rFonts w:ascii="Times New Roman" w:eastAsia="Times New Roman" w:hAnsi="Times New Roman" w:cs="Times New Roman"/>
      <w:spacing w:val="6"/>
      <w:sz w:val="25"/>
      <w:szCs w:val="25"/>
      <w:shd w:val="clear" w:color="auto" w:fill="FFFFFF"/>
    </w:rPr>
  </w:style>
  <w:style w:type="character" w:customStyle="1" w:styleId="0pt">
    <w:name w:val="Основной текст + Интервал 0 pt"/>
    <w:basedOn w:val="a5"/>
    <w:rsid w:val="00FD13DC"/>
    <w:rPr>
      <w:rFonts w:ascii="Times New Roman" w:eastAsia="Times New Roman" w:hAnsi="Times New Roman" w:cs="Times New Roman"/>
      <w:color w:val="000000"/>
      <w:spacing w:val="2"/>
      <w:w w:val="100"/>
      <w:position w:val="0"/>
      <w:sz w:val="25"/>
      <w:szCs w:val="25"/>
      <w:shd w:val="clear" w:color="auto" w:fill="FFFFFF"/>
      <w:lang w:val="ru-RU"/>
    </w:rPr>
  </w:style>
  <w:style w:type="character" w:customStyle="1" w:styleId="65pt0pt">
    <w:name w:val="Основной текст + 6;5 pt;Курсив;Интервал 0 pt"/>
    <w:basedOn w:val="a5"/>
    <w:rsid w:val="00FD13DC"/>
    <w:rPr>
      <w:rFonts w:ascii="Times New Roman" w:eastAsia="Times New Roman" w:hAnsi="Times New Roman" w:cs="Times New Roman"/>
      <w:i/>
      <w:iCs/>
      <w:color w:val="000000"/>
      <w:spacing w:val="-5"/>
      <w:w w:val="100"/>
      <w:position w:val="0"/>
      <w:sz w:val="13"/>
      <w:szCs w:val="13"/>
      <w:shd w:val="clear" w:color="auto" w:fill="FFFFFF"/>
      <w:lang w:val="ru-RU"/>
    </w:rPr>
  </w:style>
  <w:style w:type="paragraph" w:customStyle="1" w:styleId="1">
    <w:name w:val="Основной текст1"/>
    <w:basedOn w:val="a"/>
    <w:link w:val="a5"/>
    <w:rsid w:val="00FD13DC"/>
    <w:pPr>
      <w:shd w:val="clear" w:color="auto" w:fill="FFFFFF"/>
      <w:autoSpaceDE/>
      <w:autoSpaceDN/>
      <w:adjustRightInd/>
      <w:spacing w:before="420" w:line="480" w:lineRule="exact"/>
      <w:ind w:firstLine="700"/>
      <w:jc w:val="both"/>
    </w:pPr>
    <w:rPr>
      <w:spacing w:val="6"/>
      <w:sz w:val="25"/>
      <w:szCs w:val="25"/>
      <w:lang w:eastAsia="en-US"/>
    </w:rPr>
  </w:style>
  <w:style w:type="paragraph" w:styleId="a6">
    <w:name w:val="Balloon Text"/>
    <w:basedOn w:val="a"/>
    <w:link w:val="a7"/>
    <w:uiPriority w:val="99"/>
    <w:semiHidden/>
    <w:unhideWhenUsed/>
    <w:rsid w:val="00E15049"/>
    <w:rPr>
      <w:rFonts w:ascii="Tahoma" w:hAnsi="Tahoma" w:cs="Tahoma"/>
      <w:sz w:val="16"/>
      <w:szCs w:val="16"/>
    </w:rPr>
  </w:style>
  <w:style w:type="character" w:customStyle="1" w:styleId="a7">
    <w:name w:val="Текст выноски Знак"/>
    <w:basedOn w:val="a0"/>
    <w:link w:val="a6"/>
    <w:uiPriority w:val="99"/>
    <w:semiHidden/>
    <w:rsid w:val="00E15049"/>
    <w:rPr>
      <w:rFonts w:ascii="Tahoma" w:eastAsia="Times New Roman" w:hAnsi="Tahoma" w:cs="Tahoma"/>
      <w:sz w:val="16"/>
      <w:szCs w:val="16"/>
      <w:lang w:eastAsia="ru-RU"/>
    </w:rPr>
  </w:style>
  <w:style w:type="character" w:styleId="a8">
    <w:name w:val="Strong"/>
    <w:uiPriority w:val="22"/>
    <w:qFormat/>
    <w:rsid w:val="003B63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166443">
      <w:bodyDiv w:val="1"/>
      <w:marLeft w:val="0"/>
      <w:marRight w:val="0"/>
      <w:marTop w:val="0"/>
      <w:marBottom w:val="0"/>
      <w:divBdr>
        <w:top w:val="none" w:sz="0" w:space="0" w:color="auto"/>
        <w:left w:val="none" w:sz="0" w:space="0" w:color="auto"/>
        <w:bottom w:val="none" w:sz="0" w:space="0" w:color="auto"/>
        <w:right w:val="none" w:sz="0" w:space="0" w:color="auto"/>
      </w:divBdr>
      <w:divsChild>
        <w:div w:id="1236091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991</TotalTime>
  <Pages>11</Pages>
  <Words>2947</Words>
  <Characters>16801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иностранных языков</dc:creator>
  <cp:keywords/>
  <dc:description/>
  <cp:lastModifiedBy>Кафедра иностранных языков</cp:lastModifiedBy>
  <cp:revision>20</cp:revision>
  <cp:lastPrinted>2017-02-15T09:38:00Z</cp:lastPrinted>
  <dcterms:created xsi:type="dcterms:W3CDTF">2017-02-06T10:01:00Z</dcterms:created>
  <dcterms:modified xsi:type="dcterms:W3CDTF">2017-02-20T12:07:00Z</dcterms:modified>
</cp:coreProperties>
</file>