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79" w:rsidRPr="00F01845" w:rsidRDefault="000B0C79" w:rsidP="000B0C79">
      <w:pPr>
        <w:spacing w:after="0" w:line="240" w:lineRule="auto"/>
        <w:jc w:val="both"/>
        <w:rPr>
          <w:rFonts w:ascii="Times New Roman" w:hAnsi="Times New Roman"/>
          <w:b/>
        </w:rPr>
      </w:pPr>
      <w:r w:rsidRPr="00F01845">
        <w:rPr>
          <w:rFonts w:ascii="Times New Roman" w:hAnsi="Times New Roman"/>
          <w:b/>
        </w:rPr>
        <w:t>УДК 614.0.06</w:t>
      </w:r>
    </w:p>
    <w:p w:rsidR="000B0C79" w:rsidRPr="00E17773" w:rsidRDefault="000B0C79" w:rsidP="000B0C79">
      <w:pPr>
        <w:spacing w:after="240" w:line="240" w:lineRule="auto"/>
        <w:jc w:val="both"/>
        <w:rPr>
          <w:rFonts w:ascii="Times New Roman" w:hAnsi="Times New Roman"/>
          <w:color w:val="000000"/>
        </w:rPr>
      </w:pPr>
      <w:r w:rsidRPr="008442E6">
        <w:rPr>
          <w:rFonts w:ascii="Times New Roman" w:hAnsi="Times New Roman"/>
          <w:color w:val="000000"/>
        </w:rPr>
        <w:t>DOI</w:t>
      </w:r>
      <w:r>
        <w:rPr>
          <w:rFonts w:ascii="Times New Roman" w:hAnsi="Times New Roman"/>
          <w:color w:val="000000"/>
        </w:rPr>
        <w:t xml:space="preserve">: </w:t>
      </w:r>
      <w:r w:rsidR="007C5D8A" w:rsidRPr="00DC59B4">
        <w:rPr>
          <w:rFonts w:ascii="Times New Roman" w:hAnsi="Times New Roman"/>
          <w:color w:val="000000"/>
        </w:rPr>
        <w:t>10.30838/</w:t>
      </w:r>
      <w:r w:rsidR="007C5D8A" w:rsidRPr="00DC59B4">
        <w:rPr>
          <w:rFonts w:ascii="Times New Roman" w:hAnsi="Times New Roman"/>
          <w:color w:val="000000"/>
          <w:lang w:val="en-US"/>
        </w:rPr>
        <w:t>J</w:t>
      </w:r>
      <w:r w:rsidR="007C5D8A" w:rsidRPr="00DC59B4">
        <w:rPr>
          <w:rFonts w:ascii="Times New Roman" w:hAnsi="Times New Roman"/>
          <w:color w:val="000000"/>
        </w:rPr>
        <w:t>.</w:t>
      </w:r>
      <w:r w:rsidR="007C5D8A" w:rsidRPr="00DC59B4">
        <w:rPr>
          <w:rFonts w:ascii="Times New Roman" w:hAnsi="Times New Roman"/>
          <w:color w:val="000000"/>
          <w:lang w:val="en-US"/>
        </w:rPr>
        <w:t>BPSACEA</w:t>
      </w:r>
      <w:r w:rsidR="007C5D8A" w:rsidRPr="00DC59B4">
        <w:rPr>
          <w:rFonts w:ascii="Times New Roman" w:hAnsi="Times New Roman"/>
          <w:color w:val="000000"/>
        </w:rPr>
        <w:t>.2312.270421.72.753</w:t>
      </w:r>
    </w:p>
    <w:p w:rsidR="000B0C79" w:rsidRPr="00BB22E9" w:rsidRDefault="000B0C79" w:rsidP="000B0C79">
      <w:pPr>
        <w:spacing w:after="240" w:line="240" w:lineRule="auto"/>
        <w:jc w:val="center"/>
        <w:rPr>
          <w:rFonts w:ascii="Times New Roman" w:hAnsi="Times New Roman"/>
          <w:b/>
          <w:sz w:val="32"/>
          <w:szCs w:val="32"/>
        </w:rPr>
      </w:pPr>
      <w:r w:rsidRPr="00BB22E9">
        <w:rPr>
          <w:rFonts w:ascii="Times New Roman" w:hAnsi="Times New Roman"/>
          <w:b/>
          <w:sz w:val="28"/>
          <w:szCs w:val="32"/>
        </w:rPr>
        <w:t xml:space="preserve">СОЦІАЛЬНО-ЕКОНОМІЧНА ТА ПСИХОЛОГІЧНА ОЦІНКА </w:t>
      </w:r>
      <w:r w:rsidRPr="00F01845">
        <w:rPr>
          <w:rFonts w:ascii="Times New Roman" w:hAnsi="Times New Roman"/>
          <w:b/>
          <w:sz w:val="28"/>
          <w:szCs w:val="32"/>
        </w:rPr>
        <w:br/>
      </w:r>
      <w:r w:rsidRPr="00BB22E9">
        <w:rPr>
          <w:rFonts w:ascii="Times New Roman" w:hAnsi="Times New Roman"/>
          <w:b/>
          <w:sz w:val="28"/>
          <w:szCs w:val="32"/>
        </w:rPr>
        <w:t>УМОВ ПРАЦІ НА ВИРОБНИЦТВІ</w:t>
      </w:r>
    </w:p>
    <w:p w:rsidR="000B0C79" w:rsidRPr="00431C9F" w:rsidRDefault="000B0C79" w:rsidP="000B0C79">
      <w:pPr>
        <w:spacing w:after="0" w:line="240" w:lineRule="auto"/>
        <w:rPr>
          <w:rFonts w:ascii="Times New Roman" w:eastAsia="Times New Roman" w:hAnsi="Times New Roman"/>
          <w:bCs/>
          <w:iCs/>
          <w:sz w:val="24"/>
          <w:szCs w:val="24"/>
        </w:rPr>
      </w:pPr>
      <w:r w:rsidRPr="00431C9F">
        <w:rPr>
          <w:rFonts w:ascii="Times New Roman" w:hAnsi="Times New Roman"/>
          <w:sz w:val="24"/>
          <w:szCs w:val="24"/>
        </w:rPr>
        <w:t>КАЛДА Г. С.</w:t>
      </w:r>
      <w:r w:rsidRPr="00F01845">
        <w:rPr>
          <w:rFonts w:ascii="Times New Roman" w:eastAsia="Times New Roman" w:hAnsi="Times New Roman"/>
          <w:bCs/>
          <w:iCs/>
          <w:sz w:val="24"/>
          <w:szCs w:val="24"/>
          <w:vertAlign w:val="superscript"/>
        </w:rPr>
        <w:t>1*</w:t>
      </w:r>
      <w:r>
        <w:rPr>
          <w:rFonts w:ascii="Times New Roman" w:hAnsi="Times New Roman"/>
          <w:sz w:val="24"/>
          <w:szCs w:val="24"/>
        </w:rPr>
        <w:t xml:space="preserve">, </w:t>
      </w:r>
      <w:r w:rsidRPr="00431C9F">
        <w:rPr>
          <w:rFonts w:ascii="Times New Roman" w:hAnsi="Times New Roman"/>
          <w:i/>
          <w:sz w:val="24"/>
          <w:szCs w:val="24"/>
        </w:rPr>
        <w:t>докт. техн. наук,</w:t>
      </w:r>
      <w:r w:rsidRPr="00F01845">
        <w:rPr>
          <w:rFonts w:ascii="Times New Roman" w:hAnsi="Times New Roman"/>
          <w:i/>
          <w:sz w:val="24"/>
          <w:szCs w:val="24"/>
        </w:rPr>
        <w:t xml:space="preserve"> </w:t>
      </w:r>
      <w:r w:rsidRPr="00431C9F">
        <w:rPr>
          <w:rFonts w:ascii="Times New Roman" w:eastAsia="Times New Roman" w:hAnsi="Times New Roman"/>
          <w:i/>
          <w:iCs/>
          <w:sz w:val="24"/>
          <w:szCs w:val="24"/>
        </w:rPr>
        <w:t>проф.,</w:t>
      </w:r>
    </w:p>
    <w:p w:rsidR="000B0C79" w:rsidRPr="00431C9F" w:rsidRDefault="000B0C79" w:rsidP="000B0C79">
      <w:pPr>
        <w:spacing w:after="0" w:line="240" w:lineRule="auto"/>
        <w:rPr>
          <w:rFonts w:ascii="Times New Roman" w:eastAsia="Times New Roman" w:hAnsi="Times New Roman"/>
          <w:iCs/>
          <w:sz w:val="24"/>
          <w:szCs w:val="24"/>
        </w:rPr>
      </w:pPr>
      <w:r w:rsidRPr="00431C9F">
        <w:rPr>
          <w:rFonts w:ascii="Times New Roman" w:eastAsia="Times New Roman" w:hAnsi="Times New Roman"/>
          <w:bCs/>
          <w:iCs/>
          <w:sz w:val="24"/>
          <w:szCs w:val="24"/>
        </w:rPr>
        <w:t>БЄЛІКОВ</w:t>
      </w:r>
      <w:r w:rsidRPr="00F01845">
        <w:rPr>
          <w:rFonts w:ascii="Times New Roman" w:eastAsia="Times New Roman" w:hAnsi="Times New Roman"/>
          <w:bCs/>
          <w:iCs/>
          <w:sz w:val="24"/>
          <w:szCs w:val="24"/>
        </w:rPr>
        <w:t xml:space="preserve"> А. </w:t>
      </w:r>
      <w:r w:rsidRPr="00431C9F">
        <w:rPr>
          <w:rFonts w:ascii="Times New Roman" w:eastAsia="Times New Roman" w:hAnsi="Times New Roman"/>
          <w:bCs/>
          <w:iCs/>
          <w:sz w:val="24"/>
          <w:szCs w:val="24"/>
        </w:rPr>
        <w:t>С</w:t>
      </w:r>
      <w:r>
        <w:rPr>
          <w:rFonts w:ascii="Times New Roman" w:eastAsia="Times New Roman" w:hAnsi="Times New Roman"/>
          <w:bCs/>
          <w:iCs/>
          <w:sz w:val="24"/>
          <w:szCs w:val="24"/>
        </w:rPr>
        <w:t>.</w:t>
      </w:r>
      <w:r w:rsidRPr="00431C9F">
        <w:rPr>
          <w:rFonts w:ascii="Times New Roman" w:eastAsia="Times New Roman" w:hAnsi="Times New Roman"/>
          <w:bCs/>
          <w:iCs/>
          <w:sz w:val="24"/>
          <w:szCs w:val="24"/>
          <w:vertAlign w:val="superscript"/>
        </w:rPr>
        <w:t>2</w:t>
      </w:r>
      <w:r w:rsidRPr="00F01845">
        <w:rPr>
          <w:rFonts w:ascii="Times New Roman" w:eastAsia="Times New Roman" w:hAnsi="Times New Roman"/>
          <w:iCs/>
          <w:sz w:val="24"/>
          <w:szCs w:val="24"/>
        </w:rPr>
        <w:t xml:space="preserve">, </w:t>
      </w:r>
      <w:r w:rsidRPr="00431C9F">
        <w:rPr>
          <w:rFonts w:ascii="Times New Roman" w:hAnsi="Times New Roman"/>
          <w:i/>
          <w:sz w:val="24"/>
          <w:szCs w:val="24"/>
        </w:rPr>
        <w:t>докт. техн. наук,</w:t>
      </w:r>
      <w:r w:rsidRPr="00431C9F">
        <w:rPr>
          <w:rFonts w:ascii="Times New Roman" w:eastAsia="Times New Roman" w:hAnsi="Times New Roman"/>
          <w:i/>
          <w:iCs/>
          <w:sz w:val="24"/>
          <w:szCs w:val="24"/>
        </w:rPr>
        <w:t xml:space="preserve"> проф.,</w:t>
      </w:r>
      <w:r w:rsidRPr="00431C9F">
        <w:rPr>
          <w:rFonts w:ascii="Times New Roman" w:eastAsia="Times New Roman" w:hAnsi="Times New Roman"/>
          <w:iCs/>
          <w:sz w:val="24"/>
          <w:szCs w:val="24"/>
        </w:rPr>
        <w:t xml:space="preserve"> </w:t>
      </w:r>
    </w:p>
    <w:p w:rsidR="000B0C79" w:rsidRPr="00431C9F" w:rsidRDefault="000B0C79" w:rsidP="000B0C79">
      <w:pPr>
        <w:spacing w:after="0" w:line="240" w:lineRule="auto"/>
        <w:rPr>
          <w:rFonts w:ascii="Times New Roman" w:eastAsia="Times New Roman" w:hAnsi="Times New Roman"/>
          <w:bCs/>
          <w:iCs/>
          <w:sz w:val="24"/>
          <w:szCs w:val="24"/>
        </w:rPr>
      </w:pPr>
      <w:r w:rsidRPr="00431C9F">
        <w:rPr>
          <w:rFonts w:ascii="Times New Roman" w:hAnsi="Times New Roman"/>
          <w:sz w:val="24"/>
          <w:szCs w:val="24"/>
        </w:rPr>
        <w:t>СОКОЛАН Ю. С.</w:t>
      </w:r>
      <w:r w:rsidRPr="00431C9F">
        <w:rPr>
          <w:rFonts w:ascii="Times New Roman" w:eastAsia="Times New Roman" w:hAnsi="Times New Roman"/>
          <w:bCs/>
          <w:iCs/>
          <w:sz w:val="24"/>
          <w:szCs w:val="24"/>
          <w:vertAlign w:val="superscript"/>
        </w:rPr>
        <w:t>3</w:t>
      </w:r>
      <w:r w:rsidRPr="00431C9F">
        <w:rPr>
          <w:rFonts w:ascii="Times New Roman" w:eastAsia="Times New Roman" w:hAnsi="Times New Roman"/>
          <w:bCs/>
          <w:iCs/>
          <w:sz w:val="24"/>
          <w:szCs w:val="24"/>
        </w:rPr>
        <w:t xml:space="preserve">, </w:t>
      </w:r>
      <w:r w:rsidRPr="00F01845">
        <w:rPr>
          <w:rFonts w:ascii="Times New Roman" w:hAnsi="Times New Roman"/>
          <w:i/>
          <w:sz w:val="24"/>
          <w:szCs w:val="24"/>
        </w:rPr>
        <w:t xml:space="preserve">канд. техн. наук, </w:t>
      </w:r>
      <w:r w:rsidRPr="00431C9F">
        <w:rPr>
          <w:rFonts w:ascii="Times New Roman" w:eastAsia="Times New Roman" w:hAnsi="Times New Roman"/>
          <w:bCs/>
          <w:i/>
          <w:iCs/>
          <w:sz w:val="24"/>
          <w:szCs w:val="24"/>
        </w:rPr>
        <w:t>доц.,</w:t>
      </w:r>
    </w:p>
    <w:p w:rsidR="000B0C79" w:rsidRPr="00431C9F" w:rsidRDefault="000B0C79" w:rsidP="000B0C79">
      <w:pPr>
        <w:spacing w:after="240" w:line="240" w:lineRule="auto"/>
        <w:rPr>
          <w:rFonts w:ascii="Times New Roman" w:eastAsia="Times New Roman" w:hAnsi="Times New Roman"/>
          <w:bCs/>
          <w:i/>
          <w:iCs/>
          <w:sz w:val="24"/>
          <w:szCs w:val="24"/>
          <w:lang w:val="ru-RU"/>
        </w:rPr>
      </w:pPr>
      <w:r w:rsidRPr="00431C9F">
        <w:rPr>
          <w:rFonts w:ascii="Times New Roman" w:eastAsia="Times New Roman" w:hAnsi="Times New Roman"/>
          <w:bCs/>
          <w:iCs/>
          <w:sz w:val="24"/>
          <w:szCs w:val="24"/>
        </w:rPr>
        <w:t>РИБАЛКА К. А.</w:t>
      </w:r>
      <w:r w:rsidRPr="00431C9F">
        <w:rPr>
          <w:rFonts w:ascii="Times New Roman" w:eastAsia="Times New Roman" w:hAnsi="Times New Roman"/>
          <w:bCs/>
          <w:iCs/>
          <w:sz w:val="24"/>
          <w:szCs w:val="24"/>
          <w:vertAlign w:val="superscript"/>
        </w:rPr>
        <w:t>4</w:t>
      </w:r>
      <w:r w:rsidRPr="00431C9F">
        <w:rPr>
          <w:rFonts w:ascii="Times New Roman" w:eastAsia="Times New Roman" w:hAnsi="Times New Roman"/>
          <w:bCs/>
          <w:iCs/>
          <w:sz w:val="24"/>
          <w:szCs w:val="24"/>
        </w:rPr>
        <w:t xml:space="preserve">, </w:t>
      </w:r>
      <w:r w:rsidRPr="00431C9F">
        <w:rPr>
          <w:rFonts w:ascii="Times New Roman" w:hAnsi="Times New Roman"/>
          <w:i/>
          <w:sz w:val="24"/>
          <w:szCs w:val="24"/>
          <w:lang w:val="ru-RU"/>
        </w:rPr>
        <w:t xml:space="preserve">канд. техн. наук, </w:t>
      </w:r>
      <w:r w:rsidRPr="00431C9F">
        <w:rPr>
          <w:rFonts w:ascii="Times New Roman" w:eastAsia="Times New Roman" w:hAnsi="Times New Roman"/>
          <w:bCs/>
          <w:i/>
          <w:iCs/>
          <w:sz w:val="24"/>
          <w:szCs w:val="24"/>
        </w:rPr>
        <w:t>доц.</w:t>
      </w:r>
    </w:p>
    <w:p w:rsidR="000B0C79" w:rsidRPr="00431C9F" w:rsidRDefault="000B0C79" w:rsidP="000B0C79">
      <w:pPr>
        <w:spacing w:after="0" w:line="240" w:lineRule="auto"/>
        <w:jc w:val="both"/>
        <w:rPr>
          <w:rFonts w:ascii="Times New Roman" w:hAnsi="Times New Roman"/>
          <w:sz w:val="18"/>
          <w:szCs w:val="18"/>
        </w:rPr>
      </w:pPr>
      <w:r w:rsidRPr="00431C9F">
        <w:rPr>
          <w:rFonts w:ascii="Times New Roman" w:hAnsi="Times New Roman"/>
          <w:sz w:val="18"/>
          <w:szCs w:val="18"/>
          <w:vertAlign w:val="superscript"/>
          <w:lang w:val="ru-RU" w:eastAsia="ru-RU"/>
        </w:rPr>
        <w:t xml:space="preserve">1* </w:t>
      </w:r>
      <w:r w:rsidRPr="00431C9F">
        <w:rPr>
          <w:rFonts w:ascii="Times New Roman" w:hAnsi="Times New Roman"/>
          <w:sz w:val="18"/>
          <w:szCs w:val="18"/>
          <w:lang w:eastAsia="ru-RU"/>
        </w:rPr>
        <w:t xml:space="preserve">Кафедра </w:t>
      </w:r>
      <w:r w:rsidRPr="00431C9F">
        <w:rPr>
          <w:rFonts w:ascii="Times New Roman" w:hAnsi="Times New Roman"/>
          <w:sz w:val="18"/>
          <w:szCs w:val="18"/>
        </w:rPr>
        <w:t>будівництва та цивільної безпеки, Хмельницький національний університет, вул. Інститутська, 11, 29016, Хмельницький, Україна, тел. +38</w:t>
      </w:r>
      <w:r w:rsidRPr="006B2446">
        <w:rPr>
          <w:rFonts w:ascii="Times New Roman" w:hAnsi="Times New Roman"/>
          <w:sz w:val="18"/>
          <w:szCs w:val="18"/>
        </w:rPr>
        <w:t xml:space="preserve"> </w:t>
      </w:r>
      <w:r w:rsidRPr="00431C9F">
        <w:rPr>
          <w:rFonts w:ascii="Times New Roman" w:hAnsi="Times New Roman"/>
          <w:sz w:val="18"/>
          <w:szCs w:val="18"/>
        </w:rPr>
        <w:t>(097)</w:t>
      </w:r>
      <w:r w:rsidRPr="006B2446">
        <w:rPr>
          <w:rFonts w:ascii="Times New Roman" w:hAnsi="Times New Roman"/>
          <w:sz w:val="18"/>
          <w:szCs w:val="18"/>
        </w:rPr>
        <w:t xml:space="preserve"> </w:t>
      </w:r>
      <w:r w:rsidRPr="00431C9F">
        <w:rPr>
          <w:rFonts w:ascii="Times New Roman" w:hAnsi="Times New Roman"/>
          <w:sz w:val="18"/>
          <w:szCs w:val="18"/>
        </w:rPr>
        <w:t xml:space="preserve">478-59-86, e-mail: </w:t>
      </w:r>
      <w:hyperlink r:id="rId5" w:history="1">
        <w:r w:rsidRPr="00431C9F">
          <w:rPr>
            <w:rStyle w:val="a7"/>
            <w:rFonts w:ascii="Times New Roman" w:hAnsi="Times New Roman"/>
            <w:sz w:val="18"/>
            <w:szCs w:val="18"/>
          </w:rPr>
          <w:t>kalda.galina@ukr.net</w:t>
        </w:r>
      </w:hyperlink>
      <w:r w:rsidRPr="00431C9F">
        <w:rPr>
          <w:rStyle w:val="a7"/>
          <w:rFonts w:ascii="Times New Roman" w:hAnsi="Times New Roman"/>
          <w:sz w:val="18"/>
          <w:szCs w:val="18"/>
        </w:rPr>
        <w:t xml:space="preserve">, </w:t>
      </w:r>
      <w:r w:rsidRPr="00431C9F">
        <w:rPr>
          <w:rFonts w:ascii="Times New Roman" w:hAnsi="Times New Roman"/>
          <w:sz w:val="18"/>
          <w:szCs w:val="18"/>
        </w:rPr>
        <w:t>ORCID ID:</w:t>
      </w:r>
      <w:r w:rsidRPr="00431C9F">
        <w:rPr>
          <w:rStyle w:val="a7"/>
          <w:rFonts w:ascii="Times New Roman" w:hAnsi="Times New Roman"/>
          <w:sz w:val="18"/>
          <w:szCs w:val="18"/>
        </w:rPr>
        <w:t xml:space="preserve"> 0000-0001-6309-7661</w:t>
      </w:r>
    </w:p>
    <w:p w:rsidR="000B0C79" w:rsidRPr="00431C9F" w:rsidRDefault="000B0C79" w:rsidP="000B0C79">
      <w:pPr>
        <w:widowControl w:val="0"/>
        <w:autoSpaceDE w:val="0"/>
        <w:autoSpaceDN w:val="0"/>
        <w:adjustRightInd w:val="0"/>
        <w:spacing w:after="0" w:line="240" w:lineRule="auto"/>
        <w:jc w:val="both"/>
        <w:rPr>
          <w:rFonts w:ascii="Times New Roman" w:hAnsi="Times New Roman"/>
          <w:sz w:val="18"/>
          <w:szCs w:val="18"/>
          <w:lang w:val="ru-RU" w:eastAsia="ru-RU"/>
        </w:rPr>
      </w:pPr>
      <w:r w:rsidRPr="00431C9F">
        <w:rPr>
          <w:rFonts w:ascii="Times New Roman" w:hAnsi="Times New Roman"/>
          <w:sz w:val="18"/>
          <w:szCs w:val="18"/>
          <w:vertAlign w:val="superscript"/>
          <w:lang w:val="ru-RU" w:eastAsia="ru-RU"/>
        </w:rPr>
        <w:t>2</w:t>
      </w:r>
      <w:r w:rsidRPr="00431C9F">
        <w:rPr>
          <w:rFonts w:ascii="Times New Roman" w:hAnsi="Times New Roman"/>
          <w:sz w:val="18"/>
          <w:szCs w:val="18"/>
          <w:vertAlign w:val="superscript"/>
          <w:lang w:eastAsia="ru-RU"/>
        </w:rPr>
        <w:t xml:space="preserve"> </w:t>
      </w:r>
      <w:r w:rsidRPr="00431C9F">
        <w:rPr>
          <w:rFonts w:ascii="Times New Roman" w:hAnsi="Times New Roman"/>
          <w:sz w:val="18"/>
          <w:szCs w:val="18"/>
          <w:lang w:eastAsia="ru-RU"/>
        </w:rPr>
        <w:t xml:space="preserve">Кафедра безпеки життєдіяльності, Придніпровська державна академія будівництва та </w:t>
      </w:r>
      <w:proofErr w:type="gramStart"/>
      <w:r w:rsidRPr="00431C9F">
        <w:rPr>
          <w:rFonts w:ascii="Times New Roman" w:hAnsi="Times New Roman"/>
          <w:sz w:val="18"/>
          <w:szCs w:val="18"/>
          <w:lang w:eastAsia="ru-RU"/>
        </w:rPr>
        <w:t>арх</w:t>
      </w:r>
      <w:proofErr w:type="gramEnd"/>
      <w:r w:rsidRPr="00431C9F">
        <w:rPr>
          <w:rFonts w:ascii="Times New Roman" w:hAnsi="Times New Roman"/>
          <w:sz w:val="18"/>
          <w:szCs w:val="18"/>
          <w:lang w:eastAsia="ru-RU"/>
        </w:rPr>
        <w:t>ітектури</w:t>
      </w:r>
      <w:r w:rsidRPr="00431C9F">
        <w:rPr>
          <w:rFonts w:ascii="Times New Roman" w:hAnsi="Times New Roman"/>
          <w:sz w:val="18"/>
          <w:szCs w:val="18"/>
          <w:lang w:val="ru-RU" w:eastAsia="ru-RU"/>
        </w:rPr>
        <w:t>, вул. Чернишевського, 24-а, 49600, Дніпро, Україна</w:t>
      </w:r>
      <w:r w:rsidRPr="00431C9F">
        <w:rPr>
          <w:rFonts w:ascii="Times New Roman" w:hAnsi="Times New Roman"/>
          <w:sz w:val="18"/>
          <w:szCs w:val="18"/>
          <w:lang w:val="ru-RU"/>
        </w:rPr>
        <w:t>, тел. +38 (</w:t>
      </w:r>
      <w:r w:rsidRPr="00431C9F">
        <w:rPr>
          <w:rFonts w:ascii="Times New Roman" w:hAnsi="Times New Roman"/>
          <w:sz w:val="18"/>
          <w:szCs w:val="18"/>
          <w:lang w:eastAsia="ar-SA"/>
        </w:rPr>
        <w:t>067)</w:t>
      </w:r>
      <w:r w:rsidRPr="00431C9F">
        <w:rPr>
          <w:rFonts w:ascii="Times New Roman" w:hAnsi="Times New Roman"/>
          <w:sz w:val="18"/>
          <w:szCs w:val="18"/>
          <w:lang w:val="ru-RU" w:eastAsia="ar-SA"/>
        </w:rPr>
        <w:t xml:space="preserve"> </w:t>
      </w:r>
      <w:r w:rsidRPr="00431C9F">
        <w:rPr>
          <w:rFonts w:ascii="Times New Roman" w:hAnsi="Times New Roman"/>
          <w:sz w:val="18"/>
          <w:szCs w:val="18"/>
          <w:lang w:eastAsia="ar-SA"/>
        </w:rPr>
        <w:t>611-26-48</w:t>
      </w:r>
      <w:r w:rsidRPr="00431C9F">
        <w:rPr>
          <w:rFonts w:ascii="Times New Roman" w:hAnsi="Times New Roman"/>
          <w:sz w:val="18"/>
          <w:szCs w:val="18"/>
          <w:lang w:val="ru-RU"/>
        </w:rPr>
        <w:t xml:space="preserve">, </w:t>
      </w:r>
      <w:r w:rsidRPr="00431C9F">
        <w:rPr>
          <w:rFonts w:ascii="Times New Roman" w:hAnsi="Times New Roman"/>
          <w:sz w:val="18"/>
          <w:szCs w:val="18"/>
        </w:rPr>
        <w:t>e</w:t>
      </w:r>
      <w:r w:rsidRPr="00431C9F">
        <w:rPr>
          <w:rFonts w:ascii="Times New Roman" w:hAnsi="Times New Roman"/>
          <w:sz w:val="18"/>
          <w:szCs w:val="18"/>
          <w:lang w:val="ru-RU"/>
        </w:rPr>
        <w:t>-</w:t>
      </w:r>
      <w:r w:rsidRPr="00431C9F">
        <w:rPr>
          <w:rFonts w:ascii="Times New Roman" w:hAnsi="Times New Roman"/>
          <w:sz w:val="18"/>
          <w:szCs w:val="18"/>
        </w:rPr>
        <w:t>mail</w:t>
      </w:r>
      <w:r w:rsidRPr="00431C9F">
        <w:rPr>
          <w:rFonts w:ascii="Times New Roman" w:hAnsi="Times New Roman"/>
          <w:sz w:val="18"/>
          <w:szCs w:val="18"/>
          <w:lang w:val="ru-RU"/>
        </w:rPr>
        <w:t xml:space="preserve">: </w:t>
      </w:r>
      <w:r w:rsidRPr="00431C9F">
        <w:rPr>
          <w:rFonts w:ascii="Times New Roman" w:hAnsi="Times New Roman"/>
          <w:sz w:val="18"/>
          <w:szCs w:val="18"/>
          <w:u w:val="single"/>
          <w:lang w:eastAsia="ar-SA"/>
        </w:rPr>
        <w:t>belikov@.pgasa.dp.ua</w:t>
      </w:r>
      <w:r w:rsidRPr="00431C9F">
        <w:rPr>
          <w:rFonts w:ascii="Times New Roman" w:hAnsi="Times New Roman"/>
          <w:sz w:val="18"/>
          <w:szCs w:val="18"/>
          <w:lang w:val="ru-RU"/>
        </w:rPr>
        <w:t xml:space="preserve">, </w:t>
      </w:r>
      <w:r w:rsidRPr="00431C9F">
        <w:rPr>
          <w:rFonts w:ascii="Times New Roman" w:hAnsi="Times New Roman"/>
          <w:sz w:val="18"/>
          <w:szCs w:val="18"/>
        </w:rPr>
        <w:t>ORCID</w:t>
      </w:r>
      <w:r w:rsidRPr="00431C9F">
        <w:rPr>
          <w:rFonts w:ascii="Times New Roman" w:hAnsi="Times New Roman"/>
          <w:sz w:val="18"/>
          <w:szCs w:val="18"/>
          <w:lang w:val="ru-RU"/>
        </w:rPr>
        <w:t xml:space="preserve"> </w:t>
      </w:r>
      <w:r w:rsidRPr="00431C9F">
        <w:rPr>
          <w:rFonts w:ascii="Times New Roman" w:hAnsi="Times New Roman"/>
          <w:sz w:val="18"/>
          <w:szCs w:val="18"/>
        </w:rPr>
        <w:t>ID</w:t>
      </w:r>
      <w:r w:rsidRPr="00431C9F">
        <w:rPr>
          <w:rFonts w:ascii="Times New Roman" w:hAnsi="Times New Roman"/>
          <w:sz w:val="18"/>
          <w:szCs w:val="18"/>
          <w:lang w:val="ru-RU"/>
        </w:rPr>
        <w:t xml:space="preserve">: </w:t>
      </w:r>
      <w:hyperlink r:id="rId6" w:history="1">
        <w:r w:rsidRPr="00431C9F">
          <w:rPr>
            <w:rFonts w:ascii="Times New Roman" w:hAnsi="Times New Roman"/>
            <w:sz w:val="18"/>
            <w:szCs w:val="18"/>
            <w:lang w:eastAsia="ar-SA"/>
          </w:rPr>
          <w:t>0000-0001-5822-9682</w:t>
        </w:r>
      </w:hyperlink>
    </w:p>
    <w:p w:rsidR="000B0C79" w:rsidRPr="00431C9F" w:rsidRDefault="000B0C79" w:rsidP="000B0C79">
      <w:pPr>
        <w:spacing w:after="0" w:line="240" w:lineRule="auto"/>
        <w:jc w:val="both"/>
        <w:rPr>
          <w:rFonts w:ascii="Times New Roman" w:hAnsi="Times New Roman"/>
          <w:sz w:val="18"/>
          <w:szCs w:val="18"/>
          <w:lang w:val="ru-RU" w:eastAsia="ru-RU"/>
        </w:rPr>
      </w:pPr>
      <w:r w:rsidRPr="00431C9F">
        <w:rPr>
          <w:rFonts w:ascii="Times New Roman" w:hAnsi="Times New Roman"/>
          <w:sz w:val="18"/>
          <w:szCs w:val="18"/>
          <w:vertAlign w:val="superscript"/>
          <w:lang w:val="ru-RU" w:eastAsia="ru-RU"/>
        </w:rPr>
        <w:t>3</w:t>
      </w:r>
      <w:r w:rsidRPr="00431C9F">
        <w:rPr>
          <w:rFonts w:ascii="Times New Roman" w:hAnsi="Times New Roman"/>
          <w:sz w:val="18"/>
          <w:szCs w:val="18"/>
          <w:lang w:val="ru-RU" w:eastAsia="ru-RU"/>
        </w:rPr>
        <w:t xml:space="preserve"> Кафедра будівництва та цивільної безпеки, Хмельницький національний університет, вул. Інститутська, 11, 29016, Хмельницький, Україна, тел. +38</w:t>
      </w:r>
      <w:r w:rsidRPr="006B2446">
        <w:rPr>
          <w:rFonts w:ascii="Times New Roman" w:hAnsi="Times New Roman"/>
          <w:sz w:val="18"/>
          <w:szCs w:val="18"/>
          <w:lang w:val="ru-RU" w:eastAsia="ru-RU"/>
        </w:rPr>
        <w:t xml:space="preserve"> </w:t>
      </w:r>
      <w:r w:rsidRPr="00431C9F">
        <w:rPr>
          <w:rFonts w:ascii="Times New Roman" w:hAnsi="Times New Roman"/>
          <w:sz w:val="18"/>
          <w:szCs w:val="18"/>
          <w:lang w:val="ru-RU" w:eastAsia="ru-RU"/>
        </w:rPr>
        <w:t>(068)</w:t>
      </w:r>
      <w:r w:rsidRPr="006B2446">
        <w:rPr>
          <w:rFonts w:ascii="Times New Roman" w:hAnsi="Times New Roman"/>
          <w:sz w:val="18"/>
          <w:szCs w:val="18"/>
          <w:lang w:val="ru-RU" w:eastAsia="ru-RU"/>
        </w:rPr>
        <w:t xml:space="preserve"> </w:t>
      </w:r>
      <w:r w:rsidRPr="00431C9F">
        <w:rPr>
          <w:rFonts w:ascii="Times New Roman" w:hAnsi="Times New Roman"/>
          <w:sz w:val="18"/>
          <w:szCs w:val="18"/>
          <w:lang w:val="ru-RU" w:eastAsia="ru-RU"/>
        </w:rPr>
        <w:t xml:space="preserve">202-16-17, </w:t>
      </w:r>
      <w:r w:rsidRPr="00431C9F">
        <w:rPr>
          <w:rFonts w:ascii="Times New Roman" w:hAnsi="Times New Roman"/>
          <w:sz w:val="18"/>
          <w:szCs w:val="18"/>
          <w:lang w:eastAsia="ru-RU"/>
        </w:rPr>
        <w:t>e</w:t>
      </w:r>
      <w:r w:rsidRPr="00431C9F">
        <w:rPr>
          <w:rFonts w:ascii="Times New Roman" w:hAnsi="Times New Roman"/>
          <w:sz w:val="18"/>
          <w:szCs w:val="18"/>
          <w:lang w:val="ru-RU" w:eastAsia="ru-RU"/>
        </w:rPr>
        <w:t>-</w:t>
      </w:r>
      <w:r w:rsidRPr="00431C9F">
        <w:rPr>
          <w:rFonts w:ascii="Times New Roman" w:hAnsi="Times New Roman"/>
          <w:sz w:val="18"/>
          <w:szCs w:val="18"/>
          <w:lang w:eastAsia="ru-RU"/>
        </w:rPr>
        <w:t>mail</w:t>
      </w:r>
      <w:r w:rsidRPr="00431C9F">
        <w:rPr>
          <w:rFonts w:ascii="Times New Roman" w:hAnsi="Times New Roman"/>
          <w:sz w:val="18"/>
          <w:szCs w:val="18"/>
          <w:lang w:val="ru-RU" w:eastAsia="ru-RU"/>
        </w:rPr>
        <w:t xml:space="preserve">: </w:t>
      </w:r>
      <w:hyperlink r:id="rId7" w:history="1">
        <w:r w:rsidRPr="00431C9F">
          <w:rPr>
            <w:rFonts w:ascii="Times New Roman" w:hAnsi="Times New Roman"/>
            <w:sz w:val="18"/>
            <w:szCs w:val="18"/>
            <w:u w:val="single"/>
            <w:lang w:eastAsia="ru-RU"/>
          </w:rPr>
          <w:t>sokolan</w:t>
        </w:r>
        <w:r w:rsidRPr="00431C9F">
          <w:rPr>
            <w:rFonts w:ascii="Times New Roman" w:hAnsi="Times New Roman"/>
            <w:sz w:val="18"/>
            <w:szCs w:val="18"/>
            <w:u w:val="single"/>
            <w:lang w:val="ru-RU" w:eastAsia="ru-RU"/>
          </w:rPr>
          <w:t>.</w:t>
        </w:r>
        <w:r w:rsidRPr="00431C9F">
          <w:rPr>
            <w:rFonts w:ascii="Times New Roman" w:hAnsi="Times New Roman"/>
            <w:sz w:val="18"/>
            <w:szCs w:val="18"/>
            <w:u w:val="single"/>
            <w:lang w:eastAsia="ru-RU"/>
          </w:rPr>
          <w:t>julia</w:t>
        </w:r>
        <w:r w:rsidRPr="00431C9F">
          <w:rPr>
            <w:rFonts w:ascii="Times New Roman" w:hAnsi="Times New Roman"/>
            <w:sz w:val="18"/>
            <w:szCs w:val="18"/>
            <w:u w:val="single"/>
            <w:lang w:val="ru-RU" w:eastAsia="ru-RU"/>
          </w:rPr>
          <w:t>@</w:t>
        </w:r>
        <w:r w:rsidRPr="00431C9F">
          <w:rPr>
            <w:rFonts w:ascii="Times New Roman" w:hAnsi="Times New Roman"/>
            <w:sz w:val="18"/>
            <w:szCs w:val="18"/>
            <w:u w:val="single"/>
            <w:lang w:eastAsia="ru-RU"/>
          </w:rPr>
          <w:t>gmail</w:t>
        </w:r>
        <w:r w:rsidRPr="00431C9F">
          <w:rPr>
            <w:rFonts w:ascii="Times New Roman" w:hAnsi="Times New Roman"/>
            <w:sz w:val="18"/>
            <w:szCs w:val="18"/>
            <w:u w:val="single"/>
            <w:lang w:val="ru-RU" w:eastAsia="ru-RU"/>
          </w:rPr>
          <w:t>.</w:t>
        </w:r>
        <w:r w:rsidRPr="00431C9F">
          <w:rPr>
            <w:rFonts w:ascii="Times New Roman" w:hAnsi="Times New Roman"/>
            <w:sz w:val="18"/>
            <w:szCs w:val="18"/>
            <w:u w:val="single"/>
            <w:lang w:eastAsia="ru-RU"/>
          </w:rPr>
          <w:t>com</w:t>
        </w:r>
      </w:hyperlink>
      <w:r w:rsidRPr="00431C9F">
        <w:rPr>
          <w:rFonts w:ascii="Times New Roman" w:hAnsi="Times New Roman"/>
          <w:sz w:val="18"/>
          <w:szCs w:val="18"/>
          <w:lang w:val="ru-RU" w:eastAsia="ru-RU"/>
        </w:rPr>
        <w:t xml:space="preserve">, </w:t>
      </w:r>
      <w:r w:rsidRPr="00431C9F">
        <w:rPr>
          <w:rFonts w:ascii="Times New Roman" w:hAnsi="Times New Roman"/>
          <w:sz w:val="18"/>
          <w:szCs w:val="18"/>
          <w:lang w:eastAsia="ru-RU"/>
        </w:rPr>
        <w:t>ORCID</w:t>
      </w:r>
      <w:r w:rsidRPr="00431C9F">
        <w:rPr>
          <w:rFonts w:ascii="Times New Roman" w:hAnsi="Times New Roman"/>
          <w:sz w:val="18"/>
          <w:szCs w:val="18"/>
          <w:lang w:val="ru-RU" w:eastAsia="ru-RU"/>
        </w:rPr>
        <w:t xml:space="preserve"> </w:t>
      </w:r>
      <w:r w:rsidRPr="00431C9F">
        <w:rPr>
          <w:rFonts w:ascii="Times New Roman" w:hAnsi="Times New Roman"/>
          <w:sz w:val="18"/>
          <w:szCs w:val="18"/>
          <w:lang w:eastAsia="ru-RU"/>
        </w:rPr>
        <w:t>ID</w:t>
      </w:r>
      <w:r w:rsidRPr="00431C9F">
        <w:rPr>
          <w:rFonts w:ascii="Times New Roman" w:hAnsi="Times New Roman"/>
          <w:sz w:val="18"/>
          <w:szCs w:val="18"/>
          <w:lang w:val="ru-RU" w:eastAsia="ru-RU"/>
        </w:rPr>
        <w:t>: 0000-0002-0273-5719</w:t>
      </w:r>
    </w:p>
    <w:p w:rsidR="000B0C79" w:rsidRPr="00431C9F" w:rsidRDefault="000B0C79" w:rsidP="000B0C79">
      <w:pPr>
        <w:spacing w:after="240" w:line="240" w:lineRule="auto"/>
        <w:jc w:val="both"/>
        <w:rPr>
          <w:rFonts w:ascii="Times New Roman" w:hAnsi="Times New Roman"/>
          <w:sz w:val="18"/>
          <w:szCs w:val="18"/>
          <w:lang w:val="ru-RU" w:eastAsia="ru-RU"/>
        </w:rPr>
      </w:pPr>
      <w:r w:rsidRPr="00431C9F">
        <w:rPr>
          <w:rFonts w:ascii="Times New Roman" w:hAnsi="Times New Roman"/>
          <w:sz w:val="18"/>
          <w:szCs w:val="18"/>
          <w:vertAlign w:val="superscript"/>
          <w:lang w:val="ru-RU" w:eastAsia="ru-RU"/>
        </w:rPr>
        <w:t>4</w:t>
      </w:r>
      <w:r w:rsidRPr="00431C9F">
        <w:rPr>
          <w:rFonts w:ascii="Times New Roman" w:hAnsi="Times New Roman"/>
          <w:sz w:val="18"/>
          <w:szCs w:val="18"/>
          <w:lang w:val="ru-RU" w:eastAsia="ru-RU"/>
        </w:rPr>
        <w:t xml:space="preserve"> Кафедра безпеки життєдіяльності, Придніпровська державна академія будівництва та </w:t>
      </w:r>
      <w:proofErr w:type="gramStart"/>
      <w:r w:rsidRPr="00431C9F">
        <w:rPr>
          <w:rFonts w:ascii="Times New Roman" w:hAnsi="Times New Roman"/>
          <w:sz w:val="18"/>
          <w:szCs w:val="18"/>
          <w:lang w:val="ru-RU" w:eastAsia="ru-RU"/>
        </w:rPr>
        <w:t>арх</w:t>
      </w:r>
      <w:proofErr w:type="gramEnd"/>
      <w:r w:rsidRPr="00431C9F">
        <w:rPr>
          <w:rFonts w:ascii="Times New Roman" w:hAnsi="Times New Roman"/>
          <w:sz w:val="18"/>
          <w:szCs w:val="18"/>
          <w:lang w:val="ru-RU" w:eastAsia="ru-RU"/>
        </w:rPr>
        <w:t>ітектури, вул. Чернишевського, 24</w:t>
      </w:r>
      <w:r w:rsidRPr="006B2446">
        <w:rPr>
          <w:rFonts w:ascii="Times New Roman" w:hAnsi="Times New Roman"/>
          <w:sz w:val="18"/>
          <w:szCs w:val="18"/>
          <w:lang w:val="ru-RU" w:eastAsia="ru-RU"/>
        </w:rPr>
        <w:t>-</w:t>
      </w:r>
      <w:r w:rsidRPr="00431C9F">
        <w:rPr>
          <w:rFonts w:ascii="Times New Roman" w:hAnsi="Times New Roman"/>
          <w:sz w:val="18"/>
          <w:szCs w:val="18"/>
          <w:lang w:val="ru-RU" w:eastAsia="ru-RU"/>
        </w:rPr>
        <w:t xml:space="preserve">а, 49600, Дніпро, Україна, тел. +38 (050) 905-51-42, </w:t>
      </w:r>
      <w:r w:rsidRPr="00431C9F">
        <w:rPr>
          <w:rFonts w:ascii="Times New Roman" w:hAnsi="Times New Roman"/>
          <w:sz w:val="18"/>
          <w:szCs w:val="18"/>
          <w:lang w:eastAsia="ru-RU"/>
        </w:rPr>
        <w:t>e</w:t>
      </w:r>
      <w:r w:rsidRPr="00431C9F">
        <w:rPr>
          <w:rFonts w:ascii="Times New Roman" w:hAnsi="Times New Roman"/>
          <w:sz w:val="18"/>
          <w:szCs w:val="18"/>
          <w:lang w:val="ru-RU" w:eastAsia="ru-RU"/>
        </w:rPr>
        <w:t>-</w:t>
      </w:r>
      <w:r w:rsidRPr="00431C9F">
        <w:rPr>
          <w:rFonts w:ascii="Times New Roman" w:hAnsi="Times New Roman"/>
          <w:sz w:val="18"/>
          <w:szCs w:val="18"/>
          <w:lang w:eastAsia="ru-RU"/>
        </w:rPr>
        <w:t>mail</w:t>
      </w:r>
      <w:r w:rsidRPr="00431C9F">
        <w:rPr>
          <w:rFonts w:ascii="Times New Roman" w:hAnsi="Times New Roman"/>
          <w:sz w:val="18"/>
          <w:szCs w:val="18"/>
          <w:lang w:val="ru-RU" w:eastAsia="ru-RU"/>
        </w:rPr>
        <w:t>:</w:t>
      </w:r>
      <w:hyperlink r:id="rId8" w:history="1">
        <w:r w:rsidRPr="00431C9F">
          <w:rPr>
            <w:rFonts w:ascii="Times New Roman" w:hAnsi="Times New Roman"/>
            <w:sz w:val="18"/>
            <w:szCs w:val="18"/>
            <w:u w:val="single"/>
            <w:lang w:eastAsia="ru-RU"/>
          </w:rPr>
          <w:t>ekaterina</w:t>
        </w:r>
        <w:r w:rsidRPr="00431C9F">
          <w:rPr>
            <w:rFonts w:ascii="Times New Roman" w:hAnsi="Times New Roman"/>
            <w:sz w:val="18"/>
            <w:szCs w:val="18"/>
            <w:u w:val="single"/>
            <w:lang w:val="ru-RU" w:eastAsia="ru-RU"/>
          </w:rPr>
          <w:t>.</w:t>
        </w:r>
        <w:r w:rsidRPr="00431C9F">
          <w:rPr>
            <w:rFonts w:ascii="Times New Roman" w:hAnsi="Times New Roman"/>
            <w:sz w:val="18"/>
            <w:szCs w:val="18"/>
            <w:u w:val="single"/>
            <w:lang w:eastAsia="ru-RU"/>
          </w:rPr>
          <w:t>rybalka</w:t>
        </w:r>
        <w:r w:rsidRPr="00431C9F">
          <w:rPr>
            <w:rFonts w:ascii="Times New Roman" w:hAnsi="Times New Roman"/>
            <w:sz w:val="18"/>
            <w:szCs w:val="18"/>
            <w:u w:val="single"/>
            <w:lang w:val="ru-RU" w:eastAsia="ru-RU"/>
          </w:rPr>
          <w:t>1980@</w:t>
        </w:r>
        <w:r w:rsidRPr="00431C9F">
          <w:rPr>
            <w:rFonts w:ascii="Times New Roman" w:hAnsi="Times New Roman"/>
            <w:sz w:val="18"/>
            <w:szCs w:val="18"/>
            <w:u w:val="single"/>
            <w:lang w:eastAsia="ru-RU"/>
          </w:rPr>
          <w:t>gmail</w:t>
        </w:r>
        <w:r w:rsidRPr="00431C9F">
          <w:rPr>
            <w:rFonts w:ascii="Times New Roman" w:hAnsi="Times New Roman"/>
            <w:sz w:val="18"/>
            <w:szCs w:val="18"/>
            <w:u w:val="single"/>
            <w:lang w:val="ru-RU" w:eastAsia="ru-RU"/>
          </w:rPr>
          <w:t>.</w:t>
        </w:r>
        <w:r w:rsidRPr="00431C9F">
          <w:rPr>
            <w:rFonts w:ascii="Times New Roman" w:hAnsi="Times New Roman"/>
            <w:sz w:val="18"/>
            <w:szCs w:val="18"/>
            <w:u w:val="single"/>
            <w:lang w:eastAsia="ru-RU"/>
          </w:rPr>
          <w:t>com</w:t>
        </w:r>
      </w:hyperlink>
      <w:r w:rsidRPr="00431C9F">
        <w:rPr>
          <w:rFonts w:ascii="Times New Roman" w:hAnsi="Times New Roman"/>
          <w:sz w:val="18"/>
          <w:szCs w:val="18"/>
          <w:lang w:val="ru-RU" w:eastAsia="ru-RU"/>
        </w:rPr>
        <w:t xml:space="preserve">, </w:t>
      </w:r>
      <w:r w:rsidRPr="00431C9F">
        <w:rPr>
          <w:rFonts w:ascii="Times New Roman" w:hAnsi="Times New Roman"/>
          <w:sz w:val="18"/>
          <w:szCs w:val="18"/>
          <w:lang w:eastAsia="ru-RU"/>
        </w:rPr>
        <w:t>ORCID</w:t>
      </w:r>
      <w:r w:rsidRPr="00431C9F">
        <w:rPr>
          <w:rFonts w:ascii="Times New Roman" w:hAnsi="Times New Roman"/>
          <w:sz w:val="18"/>
          <w:szCs w:val="18"/>
          <w:lang w:val="ru-RU" w:eastAsia="ru-RU"/>
        </w:rPr>
        <w:t xml:space="preserve"> </w:t>
      </w:r>
      <w:r w:rsidRPr="00431C9F">
        <w:rPr>
          <w:rFonts w:ascii="Times New Roman" w:hAnsi="Times New Roman"/>
          <w:sz w:val="18"/>
          <w:szCs w:val="18"/>
          <w:lang w:eastAsia="ru-RU"/>
        </w:rPr>
        <w:t>ID</w:t>
      </w:r>
      <w:r w:rsidRPr="00431C9F">
        <w:rPr>
          <w:rFonts w:ascii="Times New Roman" w:hAnsi="Times New Roman"/>
          <w:sz w:val="18"/>
          <w:szCs w:val="18"/>
          <w:lang w:val="ru-RU" w:eastAsia="ru-RU"/>
        </w:rPr>
        <w:t>: 0000-0001-7049-6871</w:t>
      </w:r>
    </w:p>
    <w:p w:rsidR="000B0C79" w:rsidRPr="00BB22E9" w:rsidRDefault="000B0C79" w:rsidP="000B0C79">
      <w:pPr>
        <w:spacing w:before="120" w:after="240" w:line="240" w:lineRule="auto"/>
        <w:ind w:firstLine="397"/>
        <w:jc w:val="both"/>
        <w:rPr>
          <w:rFonts w:ascii="Times New Roman" w:hAnsi="Times New Roman"/>
          <w:sz w:val="20"/>
          <w:szCs w:val="20"/>
        </w:rPr>
      </w:pPr>
      <w:r w:rsidRPr="00BB22E9">
        <w:rPr>
          <w:rFonts w:ascii="Times New Roman" w:hAnsi="Times New Roman"/>
          <w:b/>
          <w:sz w:val="20"/>
          <w:szCs w:val="20"/>
        </w:rPr>
        <w:t>Анотація.</w:t>
      </w:r>
      <w:r w:rsidRPr="00BB22E9">
        <w:rPr>
          <w:rFonts w:ascii="Times New Roman" w:hAnsi="Times New Roman"/>
          <w:sz w:val="20"/>
          <w:szCs w:val="20"/>
        </w:rPr>
        <w:t xml:space="preserve"> </w:t>
      </w:r>
      <w:r w:rsidRPr="00BB22E9">
        <w:rPr>
          <w:rFonts w:ascii="Times New Roman" w:hAnsi="Times New Roman"/>
          <w:b/>
          <w:i/>
          <w:sz w:val="20"/>
          <w:szCs w:val="20"/>
        </w:rPr>
        <w:t>Постановка проблеми</w:t>
      </w:r>
      <w:r w:rsidRPr="00BB22E9">
        <w:rPr>
          <w:rFonts w:ascii="Times New Roman" w:hAnsi="Times New Roman"/>
          <w:sz w:val="20"/>
          <w:szCs w:val="20"/>
        </w:rPr>
        <w:t xml:space="preserve">. </w:t>
      </w:r>
      <w:r>
        <w:rPr>
          <w:rFonts w:ascii="Times New Roman" w:hAnsi="Times New Roman"/>
          <w:sz w:val="20"/>
          <w:szCs w:val="20"/>
        </w:rPr>
        <w:t>П</w:t>
      </w:r>
      <w:r w:rsidRPr="00BB22E9">
        <w:rPr>
          <w:rFonts w:ascii="Times New Roman" w:hAnsi="Times New Roman"/>
          <w:sz w:val="20"/>
          <w:szCs w:val="20"/>
        </w:rPr>
        <w:t xml:space="preserve">роведено аналіз причин нещасних випадків, які можуть статися як у виробничому, так і </w:t>
      </w:r>
      <w:r>
        <w:rPr>
          <w:rFonts w:ascii="Times New Roman" w:hAnsi="Times New Roman"/>
          <w:sz w:val="20"/>
          <w:szCs w:val="20"/>
        </w:rPr>
        <w:t>в</w:t>
      </w:r>
      <w:r w:rsidRPr="00BB22E9">
        <w:rPr>
          <w:rFonts w:ascii="Times New Roman" w:hAnsi="Times New Roman"/>
          <w:sz w:val="20"/>
          <w:szCs w:val="20"/>
        </w:rPr>
        <w:t xml:space="preserve"> побутовому середовищі, що пов’язані із соціальними, економічними та психологічними умовами праці. Порушення цих умов може бути причиною не менш важких як фізичних, так і психологічних травм на робочих місцях у будь-якій галузі промисловості. Розглянут</w:t>
      </w:r>
      <w:r>
        <w:rPr>
          <w:rFonts w:ascii="Times New Roman" w:hAnsi="Times New Roman"/>
          <w:sz w:val="20"/>
          <w:szCs w:val="20"/>
        </w:rPr>
        <w:t>о</w:t>
      </w:r>
      <w:r w:rsidRPr="00BB22E9">
        <w:rPr>
          <w:rFonts w:ascii="Times New Roman" w:hAnsi="Times New Roman"/>
          <w:sz w:val="20"/>
          <w:szCs w:val="20"/>
        </w:rPr>
        <w:t xml:space="preserve"> умови праці, які формуються </w:t>
      </w:r>
      <w:r>
        <w:rPr>
          <w:rFonts w:ascii="Times New Roman" w:hAnsi="Times New Roman"/>
          <w:sz w:val="20"/>
          <w:szCs w:val="20"/>
        </w:rPr>
        <w:t>у</w:t>
      </w:r>
      <w:r w:rsidRPr="00BB22E9">
        <w:rPr>
          <w:rFonts w:ascii="Times New Roman" w:hAnsi="Times New Roman"/>
          <w:sz w:val="20"/>
          <w:szCs w:val="20"/>
        </w:rPr>
        <w:t xml:space="preserve"> процесі роботи та контакту з колегами на робочому місці. Проаналізовано фактори, </w:t>
      </w:r>
      <w:r>
        <w:rPr>
          <w:rFonts w:ascii="Times New Roman" w:hAnsi="Times New Roman"/>
          <w:sz w:val="20"/>
          <w:szCs w:val="20"/>
        </w:rPr>
        <w:t>що</w:t>
      </w:r>
      <w:r w:rsidRPr="00BB22E9">
        <w:rPr>
          <w:rFonts w:ascii="Times New Roman" w:hAnsi="Times New Roman"/>
          <w:sz w:val="20"/>
          <w:szCs w:val="20"/>
        </w:rPr>
        <w:t xml:space="preserve"> впливають на діяльність людини під час роботи. Розглянуто психологічні та фізіологічні межі виробничого середовища. Проведено оцін</w:t>
      </w:r>
      <w:r>
        <w:rPr>
          <w:rFonts w:ascii="Times New Roman" w:hAnsi="Times New Roman"/>
          <w:sz w:val="20"/>
          <w:szCs w:val="20"/>
        </w:rPr>
        <w:t>ювання</w:t>
      </w:r>
      <w:r w:rsidRPr="00BB22E9">
        <w:rPr>
          <w:rFonts w:ascii="Times New Roman" w:hAnsi="Times New Roman"/>
          <w:sz w:val="20"/>
          <w:szCs w:val="20"/>
        </w:rPr>
        <w:t xml:space="preserve"> робочого місця з урахуванням впливу всіх факторів виробничого середовища та трудового процесу на прац</w:t>
      </w:r>
      <w:r>
        <w:rPr>
          <w:rFonts w:ascii="Times New Roman" w:hAnsi="Times New Roman"/>
          <w:sz w:val="20"/>
          <w:szCs w:val="20"/>
        </w:rPr>
        <w:t>івників</w:t>
      </w:r>
      <w:r w:rsidRPr="00BB22E9">
        <w:rPr>
          <w:rFonts w:ascii="Times New Roman" w:hAnsi="Times New Roman"/>
          <w:sz w:val="20"/>
          <w:szCs w:val="20"/>
        </w:rPr>
        <w:t xml:space="preserve"> і на підставі комплексної оцінки робочого місця вказується, до якого з видів умов праці </w:t>
      </w:r>
      <w:r>
        <w:rPr>
          <w:rFonts w:ascii="Times New Roman" w:hAnsi="Times New Roman"/>
          <w:sz w:val="20"/>
          <w:szCs w:val="20"/>
        </w:rPr>
        <w:t>належить</w:t>
      </w:r>
      <w:r w:rsidRPr="00BB22E9">
        <w:rPr>
          <w:rFonts w:ascii="Times New Roman" w:hAnsi="Times New Roman"/>
          <w:sz w:val="20"/>
          <w:szCs w:val="20"/>
        </w:rPr>
        <w:t xml:space="preserve"> те чи інше робоче місце. Описан</w:t>
      </w:r>
      <w:r>
        <w:rPr>
          <w:rFonts w:ascii="Times New Roman" w:hAnsi="Times New Roman"/>
          <w:sz w:val="20"/>
          <w:szCs w:val="20"/>
        </w:rPr>
        <w:t>о</w:t>
      </w:r>
      <w:r w:rsidRPr="00BB22E9">
        <w:rPr>
          <w:rFonts w:ascii="Times New Roman" w:hAnsi="Times New Roman"/>
          <w:sz w:val="20"/>
          <w:szCs w:val="20"/>
        </w:rPr>
        <w:t xml:space="preserve"> основні фактори виробничого середовища, що впливають на працездатність людини в процесі виробництва</w:t>
      </w:r>
      <w:r>
        <w:rPr>
          <w:rFonts w:ascii="Times New Roman" w:hAnsi="Times New Roman"/>
          <w:sz w:val="20"/>
          <w:szCs w:val="20"/>
        </w:rPr>
        <w:t>,</w:t>
      </w:r>
      <w:r w:rsidRPr="00BB22E9">
        <w:rPr>
          <w:rFonts w:ascii="Times New Roman" w:hAnsi="Times New Roman"/>
          <w:sz w:val="20"/>
          <w:szCs w:val="20"/>
        </w:rPr>
        <w:t xml:space="preserve"> </w:t>
      </w:r>
      <w:r>
        <w:rPr>
          <w:rFonts w:ascii="Times New Roman" w:hAnsi="Times New Roman"/>
          <w:sz w:val="20"/>
          <w:szCs w:val="20"/>
        </w:rPr>
        <w:t>а також</w:t>
      </w:r>
      <w:r w:rsidRPr="00BB22E9">
        <w:rPr>
          <w:rFonts w:ascii="Times New Roman" w:hAnsi="Times New Roman"/>
          <w:sz w:val="20"/>
          <w:szCs w:val="20"/>
        </w:rPr>
        <w:t xml:space="preserve"> психологічні та соціальні аспекти підвищення рівня безпеки праці. Надан</w:t>
      </w:r>
      <w:r>
        <w:rPr>
          <w:rFonts w:ascii="Times New Roman" w:hAnsi="Times New Roman"/>
          <w:sz w:val="20"/>
          <w:szCs w:val="20"/>
        </w:rPr>
        <w:t>о</w:t>
      </w:r>
      <w:r w:rsidRPr="00BB22E9">
        <w:rPr>
          <w:rFonts w:ascii="Times New Roman" w:hAnsi="Times New Roman"/>
          <w:sz w:val="20"/>
          <w:szCs w:val="20"/>
        </w:rPr>
        <w:t xml:space="preserve"> рекомендації щодо організації безпечної поведінки працівників у процесі </w:t>
      </w:r>
      <w:r>
        <w:rPr>
          <w:rFonts w:ascii="Times New Roman" w:hAnsi="Times New Roman"/>
          <w:sz w:val="20"/>
          <w:szCs w:val="20"/>
        </w:rPr>
        <w:t>роботи</w:t>
      </w:r>
      <w:r w:rsidRPr="00BB22E9">
        <w:rPr>
          <w:rFonts w:ascii="Times New Roman" w:hAnsi="Times New Roman"/>
          <w:sz w:val="20"/>
          <w:szCs w:val="20"/>
        </w:rPr>
        <w:t>. Оцінюється робоче місце з урахуванням впливу всіх факторів виробничого середовища та трудового процесу на прац</w:t>
      </w:r>
      <w:r>
        <w:rPr>
          <w:rFonts w:ascii="Times New Roman" w:hAnsi="Times New Roman"/>
          <w:sz w:val="20"/>
          <w:szCs w:val="20"/>
        </w:rPr>
        <w:t>івників</w:t>
      </w:r>
      <w:r w:rsidRPr="00BB22E9">
        <w:rPr>
          <w:rFonts w:ascii="Times New Roman" w:hAnsi="Times New Roman"/>
          <w:sz w:val="20"/>
          <w:szCs w:val="20"/>
        </w:rPr>
        <w:t>, на підставі комплексної оцінки якого те чи інше робоче місце відносять до відповідного виду умов праці. Вказано, як до зменшення дії психофізіологічних чинників небезпеки в процесі праці необхідно враховувати індивідуальні якості прац</w:t>
      </w:r>
      <w:r>
        <w:rPr>
          <w:rFonts w:ascii="Times New Roman" w:hAnsi="Times New Roman"/>
          <w:sz w:val="20"/>
          <w:szCs w:val="20"/>
        </w:rPr>
        <w:t>івника</w:t>
      </w:r>
      <w:r w:rsidRPr="00BB22E9">
        <w:rPr>
          <w:rFonts w:ascii="Times New Roman" w:hAnsi="Times New Roman"/>
          <w:sz w:val="20"/>
          <w:szCs w:val="20"/>
        </w:rPr>
        <w:t xml:space="preserve">, оскільки помилки на виробництві, а також нещасні випадки </w:t>
      </w:r>
      <w:r>
        <w:rPr>
          <w:rFonts w:ascii="Times New Roman" w:hAnsi="Times New Roman"/>
          <w:sz w:val="20"/>
          <w:szCs w:val="20"/>
        </w:rPr>
        <w:t>стають</w:t>
      </w:r>
      <w:r w:rsidRPr="00BB22E9">
        <w:rPr>
          <w:rFonts w:ascii="Times New Roman" w:hAnsi="Times New Roman"/>
          <w:sz w:val="20"/>
          <w:szCs w:val="20"/>
        </w:rPr>
        <w:t xml:space="preserve"> наслідком зіткнення якостей людини з особливостями конкретної професійної діяльності. З метою по</w:t>
      </w:r>
      <w:r>
        <w:rPr>
          <w:rFonts w:ascii="Times New Roman" w:hAnsi="Times New Roman"/>
          <w:sz w:val="20"/>
          <w:szCs w:val="20"/>
        </w:rPr>
        <w:t>силе</w:t>
      </w:r>
      <w:r w:rsidRPr="00BB22E9">
        <w:rPr>
          <w:rFonts w:ascii="Times New Roman" w:hAnsi="Times New Roman"/>
          <w:sz w:val="20"/>
          <w:szCs w:val="20"/>
        </w:rPr>
        <w:t>ння безпеки і захисту здоров’я працівників під час роботи необхідно проводити професійний психофізіологічний відбір для широкого кола професій.</w:t>
      </w:r>
      <w:r w:rsidRPr="00BB22E9">
        <w:rPr>
          <w:rFonts w:ascii="Times New Roman" w:hAnsi="Times New Roman"/>
          <w:b/>
          <w:i/>
          <w:sz w:val="20"/>
          <w:szCs w:val="20"/>
          <w:lang w:val="ru-RU"/>
        </w:rPr>
        <w:t xml:space="preserve"> Мета</w:t>
      </w:r>
      <w:r>
        <w:rPr>
          <w:rFonts w:ascii="Times New Roman" w:hAnsi="Times New Roman"/>
          <w:b/>
          <w:i/>
          <w:sz w:val="20"/>
          <w:szCs w:val="20"/>
          <w:lang w:val="ru-RU"/>
        </w:rPr>
        <w:t xml:space="preserve"> </w:t>
      </w:r>
      <w:proofErr w:type="gramStart"/>
      <w:r>
        <w:rPr>
          <w:rFonts w:ascii="Times New Roman" w:hAnsi="Times New Roman"/>
          <w:b/>
          <w:i/>
          <w:sz w:val="20"/>
          <w:szCs w:val="20"/>
          <w:lang w:val="ru-RU"/>
        </w:rPr>
        <w:t>досл</w:t>
      </w:r>
      <w:proofErr w:type="gramEnd"/>
      <w:r>
        <w:rPr>
          <w:rFonts w:ascii="Times New Roman" w:hAnsi="Times New Roman"/>
          <w:b/>
          <w:i/>
          <w:sz w:val="20"/>
          <w:szCs w:val="20"/>
          <w:lang w:val="ru-RU"/>
        </w:rPr>
        <w:t xml:space="preserve">ідження </w:t>
      </w:r>
      <w:r w:rsidRPr="00243E54">
        <w:rPr>
          <w:rFonts w:ascii="Times New Roman" w:hAnsi="Times New Roman"/>
          <w:i/>
          <w:iCs/>
          <w:sz w:val="20"/>
          <w:szCs w:val="20"/>
        </w:rPr>
        <w:t>–</w:t>
      </w:r>
      <w:r w:rsidRPr="00BB22E9">
        <w:rPr>
          <w:rFonts w:ascii="Times New Roman" w:hAnsi="Times New Roman"/>
          <w:sz w:val="20"/>
          <w:szCs w:val="20"/>
          <w:lang w:val="ru-RU"/>
        </w:rPr>
        <w:t xml:space="preserve"> </w:t>
      </w:r>
      <w:r>
        <w:rPr>
          <w:rFonts w:ascii="Times New Roman" w:hAnsi="Times New Roman"/>
          <w:sz w:val="20"/>
          <w:szCs w:val="20"/>
        </w:rPr>
        <w:t>в</w:t>
      </w:r>
      <w:r w:rsidRPr="00BB22E9">
        <w:rPr>
          <w:rFonts w:ascii="Times New Roman" w:hAnsi="Times New Roman"/>
          <w:sz w:val="20"/>
          <w:szCs w:val="20"/>
        </w:rPr>
        <w:t xml:space="preserve">становити зв'язок між психологічними, соціальними та економічними аспектами та ймовірністю отримання професійного травматизму або професійного захворювання на робочому місці у виробничому середовищі. </w:t>
      </w:r>
      <w:r w:rsidRPr="00BB22E9">
        <w:rPr>
          <w:rFonts w:ascii="Times New Roman" w:hAnsi="Times New Roman"/>
          <w:b/>
          <w:i/>
          <w:sz w:val="20"/>
          <w:szCs w:val="20"/>
        </w:rPr>
        <w:t xml:space="preserve">Висновок. </w:t>
      </w:r>
      <w:r w:rsidRPr="00BB22E9">
        <w:rPr>
          <w:rFonts w:ascii="Times New Roman" w:hAnsi="Times New Roman"/>
          <w:sz w:val="20"/>
          <w:szCs w:val="20"/>
        </w:rPr>
        <w:t>Проведено аналіз психологічних, соціальних та економічних основ охорони праці та їх вплив на виробничий травматизм.</w:t>
      </w:r>
    </w:p>
    <w:p w:rsidR="000B0C79" w:rsidRPr="00431C9F" w:rsidRDefault="000B0C79" w:rsidP="000B0C79">
      <w:pPr>
        <w:spacing w:after="240" w:line="240" w:lineRule="auto"/>
        <w:ind w:firstLine="397"/>
        <w:jc w:val="both"/>
        <w:rPr>
          <w:rFonts w:ascii="Times New Roman" w:hAnsi="Times New Roman"/>
          <w:i/>
          <w:sz w:val="20"/>
          <w:szCs w:val="20"/>
          <w:lang w:val="ru-RU"/>
        </w:rPr>
      </w:pPr>
      <w:r w:rsidRPr="00BB22E9">
        <w:rPr>
          <w:rFonts w:ascii="Times New Roman" w:hAnsi="Times New Roman"/>
          <w:b/>
          <w:sz w:val="20"/>
          <w:szCs w:val="20"/>
        </w:rPr>
        <w:t xml:space="preserve">Ключові слова: </w:t>
      </w:r>
      <w:r w:rsidRPr="00BB22E9">
        <w:rPr>
          <w:rFonts w:ascii="Times New Roman" w:hAnsi="Times New Roman"/>
          <w:i/>
          <w:sz w:val="20"/>
          <w:szCs w:val="20"/>
        </w:rPr>
        <w:t>соціальна</w:t>
      </w:r>
      <w:r w:rsidRPr="00431C9F">
        <w:rPr>
          <w:rFonts w:ascii="Times New Roman" w:hAnsi="Times New Roman"/>
          <w:i/>
          <w:sz w:val="20"/>
          <w:szCs w:val="20"/>
          <w:lang w:val="ru-RU"/>
        </w:rPr>
        <w:t>;</w:t>
      </w:r>
      <w:r w:rsidRPr="00BB22E9">
        <w:rPr>
          <w:rFonts w:ascii="Times New Roman" w:hAnsi="Times New Roman"/>
          <w:i/>
          <w:sz w:val="20"/>
          <w:szCs w:val="20"/>
        </w:rPr>
        <w:t xml:space="preserve"> економічна оцінка</w:t>
      </w:r>
      <w:r w:rsidRPr="00431C9F">
        <w:rPr>
          <w:rFonts w:ascii="Times New Roman" w:hAnsi="Times New Roman"/>
          <w:i/>
          <w:sz w:val="20"/>
          <w:szCs w:val="20"/>
          <w:lang w:val="ru-RU"/>
        </w:rPr>
        <w:t>;</w:t>
      </w:r>
      <w:r w:rsidRPr="00BB22E9">
        <w:rPr>
          <w:rFonts w:ascii="Times New Roman" w:hAnsi="Times New Roman"/>
          <w:i/>
          <w:sz w:val="20"/>
          <w:szCs w:val="20"/>
        </w:rPr>
        <w:t xml:space="preserve"> психологічні аспекти</w:t>
      </w:r>
      <w:r w:rsidRPr="00431C9F">
        <w:rPr>
          <w:rFonts w:ascii="Times New Roman" w:hAnsi="Times New Roman"/>
          <w:i/>
          <w:sz w:val="20"/>
          <w:szCs w:val="20"/>
          <w:lang w:val="ru-RU"/>
        </w:rPr>
        <w:t>;</w:t>
      </w:r>
      <w:r w:rsidRPr="00BB22E9">
        <w:rPr>
          <w:rFonts w:ascii="Times New Roman" w:hAnsi="Times New Roman"/>
          <w:i/>
          <w:sz w:val="20"/>
          <w:szCs w:val="20"/>
        </w:rPr>
        <w:t xml:space="preserve"> охорона праці</w:t>
      </w:r>
      <w:r w:rsidRPr="00431C9F">
        <w:rPr>
          <w:rFonts w:ascii="Times New Roman" w:hAnsi="Times New Roman"/>
          <w:i/>
          <w:sz w:val="20"/>
          <w:szCs w:val="20"/>
          <w:lang w:val="ru-RU"/>
        </w:rPr>
        <w:t>;</w:t>
      </w:r>
      <w:r w:rsidRPr="00BB22E9">
        <w:rPr>
          <w:rFonts w:ascii="Times New Roman" w:hAnsi="Times New Roman"/>
          <w:i/>
          <w:sz w:val="20"/>
          <w:szCs w:val="20"/>
        </w:rPr>
        <w:t xml:space="preserve"> виробництво</w:t>
      </w:r>
      <w:r w:rsidRPr="00431C9F">
        <w:rPr>
          <w:rFonts w:ascii="Times New Roman" w:hAnsi="Times New Roman"/>
          <w:i/>
          <w:sz w:val="20"/>
          <w:szCs w:val="20"/>
          <w:lang w:val="ru-RU"/>
        </w:rPr>
        <w:t>;</w:t>
      </w:r>
      <w:r>
        <w:rPr>
          <w:rFonts w:ascii="Times New Roman" w:hAnsi="Times New Roman"/>
          <w:i/>
          <w:sz w:val="20"/>
          <w:szCs w:val="20"/>
        </w:rPr>
        <w:t xml:space="preserve"> безпека</w:t>
      </w:r>
    </w:p>
    <w:p w:rsidR="000B0C79" w:rsidRPr="00BB22E9" w:rsidRDefault="000B0C79" w:rsidP="000B0C79">
      <w:pPr>
        <w:spacing w:after="240" w:line="240" w:lineRule="auto"/>
        <w:jc w:val="center"/>
        <w:rPr>
          <w:rFonts w:ascii="Times New Roman" w:hAnsi="Times New Roman"/>
          <w:b/>
          <w:sz w:val="28"/>
          <w:szCs w:val="32"/>
        </w:rPr>
      </w:pPr>
      <w:r w:rsidRPr="00BB22E9">
        <w:rPr>
          <w:rFonts w:ascii="Times New Roman" w:hAnsi="Times New Roman"/>
          <w:b/>
          <w:sz w:val="28"/>
          <w:szCs w:val="32"/>
        </w:rPr>
        <w:t xml:space="preserve">SOCIOECONOMIC AND PSYCHOLOGICAL EVALUATION </w:t>
      </w:r>
      <w:r>
        <w:rPr>
          <w:rFonts w:ascii="Times New Roman" w:hAnsi="Times New Roman"/>
          <w:b/>
          <w:sz w:val="28"/>
          <w:szCs w:val="32"/>
        </w:rPr>
        <w:br/>
      </w:r>
      <w:r w:rsidRPr="00BB22E9">
        <w:rPr>
          <w:rFonts w:ascii="Times New Roman" w:hAnsi="Times New Roman"/>
          <w:b/>
          <w:sz w:val="28"/>
          <w:szCs w:val="32"/>
        </w:rPr>
        <w:t>OF WORK ENVIRONMENT AT PRODUCTION SITE</w:t>
      </w:r>
    </w:p>
    <w:p w:rsidR="000B0C79" w:rsidRPr="00BB22E9" w:rsidRDefault="000B0C79" w:rsidP="000B0C79">
      <w:pPr>
        <w:spacing w:after="0" w:line="240" w:lineRule="auto"/>
        <w:rPr>
          <w:rFonts w:ascii="Times New Roman" w:eastAsia="Times New Roman" w:hAnsi="Times New Roman"/>
          <w:i/>
          <w:sz w:val="24"/>
        </w:rPr>
      </w:pPr>
      <w:r w:rsidRPr="00CE24B7">
        <w:rPr>
          <w:rFonts w:ascii="Times New Roman" w:hAnsi="Times New Roman"/>
          <w:sz w:val="24"/>
          <w:szCs w:val="24"/>
          <w:lang w:val="de-DE"/>
        </w:rPr>
        <w:t>KALDA H.S.</w:t>
      </w:r>
      <w:r w:rsidRPr="00BB22E9">
        <w:rPr>
          <w:rFonts w:ascii="Times New Roman" w:eastAsia="Times New Roman" w:hAnsi="Times New Roman"/>
          <w:sz w:val="24"/>
          <w:vertAlign w:val="superscript"/>
        </w:rPr>
        <w:t>1*</w:t>
      </w:r>
      <w:r w:rsidRPr="00BB22E9">
        <w:rPr>
          <w:rFonts w:ascii="Times New Roman" w:eastAsia="Times New Roman" w:hAnsi="Times New Roman"/>
          <w:sz w:val="24"/>
        </w:rPr>
        <w:t xml:space="preserve">, </w:t>
      </w:r>
      <w:r w:rsidRPr="00CE24B7">
        <w:rPr>
          <w:rFonts w:ascii="Times New Roman" w:eastAsia="Times New Roman" w:hAnsi="Times New Roman"/>
          <w:i/>
          <w:sz w:val="24"/>
          <w:lang w:val="de-DE"/>
        </w:rPr>
        <w:t>Dr</w:t>
      </w:r>
      <w:r w:rsidRPr="00BB22E9">
        <w:rPr>
          <w:rFonts w:ascii="Times New Roman" w:eastAsia="Times New Roman" w:hAnsi="Times New Roman"/>
          <w:i/>
          <w:sz w:val="24"/>
        </w:rPr>
        <w:t xml:space="preserve">. Sc. (Tech.), </w:t>
      </w:r>
      <w:r w:rsidRPr="00BB22E9">
        <w:rPr>
          <w:rFonts w:ascii="Times New Roman" w:eastAsia="Times New Roman" w:hAnsi="Times New Roman"/>
          <w:i/>
          <w:sz w:val="24"/>
          <w:lang w:val="pl-PL"/>
        </w:rPr>
        <w:t>P</w:t>
      </w:r>
      <w:r w:rsidRPr="00BB22E9">
        <w:rPr>
          <w:rFonts w:ascii="Times New Roman" w:eastAsia="Times New Roman" w:hAnsi="Times New Roman"/>
          <w:i/>
          <w:sz w:val="24"/>
        </w:rPr>
        <w:t>rof</w:t>
      </w:r>
      <w:r w:rsidRPr="00BB22E9">
        <w:rPr>
          <w:rFonts w:ascii="Times New Roman" w:eastAsia="Times New Roman" w:hAnsi="Times New Roman"/>
          <w:i/>
          <w:sz w:val="24"/>
          <w:lang w:val="pl-PL"/>
        </w:rPr>
        <w:t>.</w:t>
      </w:r>
      <w:r w:rsidRPr="00BB22E9">
        <w:rPr>
          <w:rFonts w:ascii="Times New Roman" w:eastAsia="Times New Roman" w:hAnsi="Times New Roman"/>
          <w:i/>
          <w:sz w:val="24"/>
        </w:rPr>
        <w:t>,</w:t>
      </w:r>
    </w:p>
    <w:p w:rsidR="000B0C79" w:rsidRPr="00BB22E9" w:rsidRDefault="000B0C79" w:rsidP="000B0C79">
      <w:pPr>
        <w:spacing w:after="0" w:line="240" w:lineRule="auto"/>
        <w:rPr>
          <w:rFonts w:ascii="Times New Roman" w:eastAsia="Times New Roman" w:hAnsi="Times New Roman"/>
          <w:i/>
          <w:sz w:val="24"/>
        </w:rPr>
      </w:pPr>
      <w:r w:rsidRPr="00BB22E9">
        <w:rPr>
          <w:rFonts w:ascii="Times New Roman" w:hAnsi="Times New Roman"/>
          <w:sz w:val="24"/>
          <w:szCs w:val="24"/>
          <w:lang w:val="pl-PL" w:eastAsia="ar-SA"/>
        </w:rPr>
        <w:t>BIELIKOV</w:t>
      </w:r>
      <w:r w:rsidRPr="00BB22E9">
        <w:rPr>
          <w:rFonts w:ascii="Times New Roman" w:eastAsia="Times New Roman" w:hAnsi="Times New Roman"/>
          <w:caps/>
          <w:sz w:val="24"/>
          <w:lang w:val="pl-PL"/>
        </w:rPr>
        <w:t xml:space="preserve"> A.s</w:t>
      </w:r>
      <w:r>
        <w:rPr>
          <w:rFonts w:ascii="Times New Roman" w:eastAsia="Times New Roman" w:hAnsi="Times New Roman"/>
          <w:sz w:val="24"/>
        </w:rPr>
        <w:t>.</w:t>
      </w:r>
      <w:r w:rsidRPr="00BB22E9">
        <w:rPr>
          <w:rFonts w:ascii="Times New Roman" w:eastAsia="Times New Roman" w:hAnsi="Times New Roman"/>
          <w:sz w:val="24"/>
          <w:vertAlign w:val="superscript"/>
        </w:rPr>
        <w:t>2</w:t>
      </w:r>
      <w:r w:rsidRPr="00BB22E9">
        <w:rPr>
          <w:rFonts w:ascii="Times New Roman" w:eastAsia="Times New Roman" w:hAnsi="Times New Roman"/>
          <w:sz w:val="24"/>
        </w:rPr>
        <w:t xml:space="preserve">, </w:t>
      </w:r>
      <w:r w:rsidRPr="00BB22E9">
        <w:rPr>
          <w:rFonts w:ascii="Times New Roman" w:eastAsia="Times New Roman" w:hAnsi="Times New Roman"/>
          <w:i/>
          <w:sz w:val="24"/>
          <w:lang w:val="pl-PL"/>
        </w:rPr>
        <w:t>Dr</w:t>
      </w:r>
      <w:r w:rsidRPr="00BB22E9">
        <w:rPr>
          <w:rFonts w:ascii="Times New Roman" w:eastAsia="Times New Roman" w:hAnsi="Times New Roman"/>
          <w:i/>
          <w:sz w:val="24"/>
        </w:rPr>
        <w:t>. Sc. (Tech.), Prof.,</w:t>
      </w:r>
    </w:p>
    <w:p w:rsidR="000B0C79" w:rsidRPr="00BB22E9" w:rsidRDefault="000B0C79" w:rsidP="000B0C79">
      <w:pPr>
        <w:spacing w:after="0" w:line="240" w:lineRule="auto"/>
        <w:rPr>
          <w:rFonts w:ascii="Times New Roman" w:hAnsi="Times New Roman"/>
          <w:sz w:val="24"/>
          <w:szCs w:val="24"/>
          <w:lang w:eastAsia="ar-SA"/>
        </w:rPr>
      </w:pPr>
      <w:r w:rsidRPr="00BB22E9">
        <w:rPr>
          <w:rFonts w:ascii="Times New Roman" w:hAnsi="Times New Roman"/>
          <w:sz w:val="24"/>
          <w:szCs w:val="24"/>
        </w:rPr>
        <w:t>SOKOLAN Yu.S.</w:t>
      </w:r>
      <w:r w:rsidRPr="00BB22E9">
        <w:rPr>
          <w:rFonts w:ascii="Times New Roman" w:hAnsi="Times New Roman"/>
          <w:sz w:val="24"/>
          <w:szCs w:val="24"/>
          <w:vertAlign w:val="superscript"/>
        </w:rPr>
        <w:t>3</w:t>
      </w:r>
      <w:r w:rsidRPr="00BB22E9">
        <w:rPr>
          <w:rFonts w:ascii="Times New Roman" w:hAnsi="Times New Roman"/>
          <w:sz w:val="24"/>
          <w:szCs w:val="24"/>
        </w:rPr>
        <w:t>,</w:t>
      </w:r>
      <w:r w:rsidRPr="00BB22E9">
        <w:rPr>
          <w:rFonts w:ascii="Times New Roman" w:eastAsia="Times New Roman" w:hAnsi="Times New Roman"/>
          <w:sz w:val="24"/>
        </w:rPr>
        <w:t xml:space="preserve"> </w:t>
      </w:r>
      <w:r w:rsidRPr="00BB22E9">
        <w:rPr>
          <w:rFonts w:ascii="Times New Roman" w:eastAsia="Times New Roman" w:hAnsi="Times New Roman"/>
          <w:i/>
          <w:sz w:val="24"/>
        </w:rPr>
        <w:t>Cand. Sc. (Tech.), Ass</w:t>
      </w:r>
      <w:r>
        <w:rPr>
          <w:rFonts w:ascii="Times New Roman" w:eastAsia="Times New Roman" w:hAnsi="Times New Roman"/>
          <w:i/>
          <w:sz w:val="24"/>
        </w:rPr>
        <w:t>oc</w:t>
      </w:r>
      <w:r w:rsidRPr="00BB22E9">
        <w:rPr>
          <w:rFonts w:ascii="Times New Roman" w:eastAsia="Times New Roman" w:hAnsi="Times New Roman"/>
          <w:i/>
          <w:sz w:val="24"/>
        </w:rPr>
        <w:t>. Prof.,</w:t>
      </w:r>
    </w:p>
    <w:p w:rsidR="000B0C79" w:rsidRPr="00BB22E9" w:rsidRDefault="000B0C79" w:rsidP="000B0C79">
      <w:pPr>
        <w:spacing w:after="240" w:line="240" w:lineRule="auto"/>
        <w:rPr>
          <w:rFonts w:ascii="Times New Roman" w:eastAsia="Times New Roman" w:hAnsi="Times New Roman"/>
          <w:sz w:val="24"/>
        </w:rPr>
      </w:pPr>
      <w:r w:rsidRPr="00BB22E9">
        <w:rPr>
          <w:rFonts w:ascii="Times New Roman" w:hAnsi="Times New Roman"/>
          <w:lang w:eastAsia="ru-RU"/>
        </w:rPr>
        <w:t>RYBALKA К.А.</w:t>
      </w:r>
      <w:r w:rsidRPr="00BB22E9">
        <w:rPr>
          <w:rFonts w:ascii="Times New Roman" w:eastAsia="Times New Roman" w:hAnsi="Times New Roman"/>
          <w:sz w:val="24"/>
          <w:vertAlign w:val="superscript"/>
        </w:rPr>
        <w:t>4</w:t>
      </w:r>
      <w:r w:rsidRPr="00BB22E9">
        <w:rPr>
          <w:rFonts w:ascii="Times New Roman" w:eastAsia="Times New Roman" w:hAnsi="Times New Roman"/>
          <w:sz w:val="24"/>
        </w:rPr>
        <w:t xml:space="preserve">, </w:t>
      </w:r>
      <w:r w:rsidRPr="00BB22E9">
        <w:rPr>
          <w:rFonts w:ascii="Times New Roman" w:eastAsia="Times New Roman" w:hAnsi="Times New Roman"/>
          <w:i/>
          <w:sz w:val="24"/>
        </w:rPr>
        <w:t>Cand. Sc. (Tech.), Ass</w:t>
      </w:r>
      <w:r>
        <w:rPr>
          <w:rFonts w:ascii="Times New Roman" w:eastAsia="Times New Roman" w:hAnsi="Times New Roman"/>
          <w:i/>
          <w:sz w:val="24"/>
        </w:rPr>
        <w:t>oc</w:t>
      </w:r>
      <w:r w:rsidRPr="00BB22E9">
        <w:rPr>
          <w:rFonts w:ascii="Times New Roman" w:eastAsia="Times New Roman" w:hAnsi="Times New Roman"/>
          <w:i/>
          <w:sz w:val="24"/>
        </w:rPr>
        <w:t>. Prof.</w:t>
      </w:r>
    </w:p>
    <w:p w:rsidR="000B0C79" w:rsidRPr="00431C9F" w:rsidRDefault="000B0C79" w:rsidP="000B0C79">
      <w:pPr>
        <w:spacing w:after="0" w:line="240" w:lineRule="auto"/>
        <w:jc w:val="both"/>
        <w:rPr>
          <w:rFonts w:ascii="Times New Roman" w:hAnsi="Times New Roman"/>
          <w:sz w:val="18"/>
          <w:szCs w:val="18"/>
        </w:rPr>
      </w:pPr>
      <w:r w:rsidRPr="00431C9F">
        <w:rPr>
          <w:rFonts w:ascii="Times New Roman" w:hAnsi="Times New Roman"/>
          <w:sz w:val="18"/>
          <w:szCs w:val="18"/>
          <w:vertAlign w:val="superscript"/>
          <w:lang w:eastAsia="ru-RU"/>
        </w:rPr>
        <w:t xml:space="preserve">1* </w:t>
      </w:r>
      <w:r w:rsidRPr="00431C9F">
        <w:rPr>
          <w:rFonts w:ascii="Times New Roman" w:hAnsi="Times New Roman"/>
          <w:sz w:val="18"/>
          <w:szCs w:val="18"/>
        </w:rPr>
        <w:t xml:space="preserve">Department of Construction and </w:t>
      </w:r>
      <w:r>
        <w:rPr>
          <w:rFonts w:ascii="Times New Roman" w:hAnsi="Times New Roman"/>
          <w:sz w:val="18"/>
          <w:szCs w:val="18"/>
        </w:rPr>
        <w:t>C</w:t>
      </w:r>
      <w:r w:rsidRPr="00431C9F">
        <w:rPr>
          <w:rFonts w:ascii="Times New Roman" w:hAnsi="Times New Roman"/>
          <w:sz w:val="18"/>
          <w:szCs w:val="18"/>
        </w:rPr>
        <w:t xml:space="preserve">ivil </w:t>
      </w:r>
      <w:r>
        <w:rPr>
          <w:rFonts w:ascii="Times New Roman" w:hAnsi="Times New Roman"/>
          <w:sz w:val="18"/>
          <w:szCs w:val="18"/>
        </w:rPr>
        <w:t>S</w:t>
      </w:r>
      <w:r w:rsidRPr="00431C9F">
        <w:rPr>
          <w:rFonts w:ascii="Times New Roman" w:hAnsi="Times New Roman"/>
          <w:sz w:val="18"/>
          <w:szCs w:val="18"/>
        </w:rPr>
        <w:t xml:space="preserve">ecurity, Khmelnitskiy </w:t>
      </w:r>
      <w:r>
        <w:rPr>
          <w:rFonts w:ascii="Times New Roman" w:hAnsi="Times New Roman"/>
          <w:sz w:val="18"/>
          <w:szCs w:val="18"/>
        </w:rPr>
        <w:t>N</w:t>
      </w:r>
      <w:r w:rsidRPr="00431C9F">
        <w:rPr>
          <w:rFonts w:ascii="Times New Roman" w:hAnsi="Times New Roman"/>
          <w:sz w:val="18"/>
          <w:szCs w:val="18"/>
        </w:rPr>
        <w:t xml:space="preserve">ational </w:t>
      </w:r>
      <w:r>
        <w:rPr>
          <w:rFonts w:ascii="Times New Roman" w:hAnsi="Times New Roman"/>
          <w:sz w:val="18"/>
          <w:szCs w:val="18"/>
        </w:rPr>
        <w:t>U</w:t>
      </w:r>
      <w:r w:rsidRPr="00431C9F">
        <w:rPr>
          <w:rFonts w:ascii="Times New Roman" w:hAnsi="Times New Roman"/>
          <w:sz w:val="18"/>
          <w:szCs w:val="18"/>
        </w:rPr>
        <w:t xml:space="preserve">niversity, 11, Instytutska Str., 29016, Khmelnitskiy, Ukraine, tel. +38 (097) 478-59-86, e-mail: </w:t>
      </w:r>
      <w:hyperlink r:id="rId9" w:history="1">
        <w:r w:rsidRPr="00431C9F">
          <w:rPr>
            <w:rStyle w:val="a7"/>
            <w:rFonts w:ascii="Times New Roman" w:hAnsi="Times New Roman"/>
            <w:sz w:val="18"/>
            <w:szCs w:val="18"/>
          </w:rPr>
          <w:t>kalda.galina@ukr.net</w:t>
        </w:r>
      </w:hyperlink>
      <w:r w:rsidRPr="00431C9F">
        <w:rPr>
          <w:rStyle w:val="a7"/>
          <w:rFonts w:ascii="Times New Roman" w:hAnsi="Times New Roman"/>
          <w:sz w:val="18"/>
          <w:szCs w:val="18"/>
        </w:rPr>
        <w:t xml:space="preserve">, </w:t>
      </w:r>
      <w:r w:rsidRPr="00431C9F">
        <w:rPr>
          <w:rFonts w:ascii="Times New Roman" w:hAnsi="Times New Roman"/>
          <w:sz w:val="18"/>
          <w:szCs w:val="18"/>
        </w:rPr>
        <w:t>ORCID ID:</w:t>
      </w:r>
      <w:r w:rsidRPr="00431C9F">
        <w:rPr>
          <w:rStyle w:val="a7"/>
          <w:rFonts w:ascii="Times New Roman" w:hAnsi="Times New Roman"/>
          <w:sz w:val="18"/>
          <w:szCs w:val="18"/>
        </w:rPr>
        <w:t xml:space="preserve"> 0000-0001-6309-7661</w:t>
      </w:r>
    </w:p>
    <w:p w:rsidR="000B0C79" w:rsidRPr="00431C9F" w:rsidRDefault="000B0C79" w:rsidP="000B0C79">
      <w:pPr>
        <w:widowControl w:val="0"/>
        <w:autoSpaceDE w:val="0"/>
        <w:autoSpaceDN w:val="0"/>
        <w:adjustRightInd w:val="0"/>
        <w:spacing w:after="0" w:line="240" w:lineRule="auto"/>
        <w:jc w:val="both"/>
        <w:rPr>
          <w:rFonts w:ascii="Times New Roman" w:hAnsi="Times New Roman"/>
          <w:sz w:val="18"/>
          <w:szCs w:val="18"/>
          <w:lang w:eastAsia="ru-RU"/>
        </w:rPr>
      </w:pPr>
      <w:r w:rsidRPr="00431C9F">
        <w:rPr>
          <w:rFonts w:ascii="Times New Roman" w:hAnsi="Times New Roman"/>
          <w:sz w:val="18"/>
          <w:szCs w:val="18"/>
          <w:vertAlign w:val="superscript"/>
          <w:lang w:eastAsia="ru-RU"/>
        </w:rPr>
        <w:t xml:space="preserve">2 </w:t>
      </w:r>
      <w:r w:rsidRPr="00431C9F">
        <w:rPr>
          <w:rFonts w:ascii="Times New Roman" w:hAnsi="Times New Roman"/>
          <w:sz w:val="18"/>
          <w:szCs w:val="18"/>
          <w:lang w:eastAsia="ar-SA"/>
        </w:rPr>
        <w:t xml:space="preserve">Department of </w:t>
      </w:r>
      <w:r w:rsidRPr="00431C9F">
        <w:rPr>
          <w:rFonts w:ascii="Times New Roman" w:eastAsia="MS Mincho" w:hAnsi="Times New Roman"/>
          <w:sz w:val="18"/>
          <w:szCs w:val="18"/>
          <w:lang w:eastAsia="ar-SA"/>
        </w:rPr>
        <w:t>Life Safety</w:t>
      </w:r>
      <w:r w:rsidRPr="00431C9F">
        <w:rPr>
          <w:rFonts w:ascii="Times New Roman" w:hAnsi="Times New Roman"/>
          <w:sz w:val="18"/>
          <w:szCs w:val="18"/>
          <w:lang w:eastAsia="ru-RU"/>
        </w:rPr>
        <w:t xml:space="preserve">, </w:t>
      </w:r>
      <w:r w:rsidRPr="00431C9F">
        <w:rPr>
          <w:rFonts w:ascii="Times New Roman" w:hAnsi="Times New Roman"/>
          <w:sz w:val="18"/>
          <w:szCs w:val="18"/>
        </w:rPr>
        <w:t xml:space="preserve">Prydniprovska State Academy of Civil Engineering and Architecture, 24-a, Chernyshevskoho Str., 49600, </w:t>
      </w:r>
      <w:smartTag w:uri="urn:schemas-microsoft-com:office:smarttags" w:element="place">
        <w:smartTag w:uri="urn:schemas-microsoft-com:office:smarttags" w:element="City">
          <w:r w:rsidRPr="00431C9F">
            <w:rPr>
              <w:rFonts w:ascii="Times New Roman" w:hAnsi="Times New Roman"/>
              <w:sz w:val="18"/>
              <w:szCs w:val="18"/>
            </w:rPr>
            <w:t>Dnipro</w:t>
          </w:r>
        </w:smartTag>
        <w:r w:rsidRPr="00431C9F">
          <w:rPr>
            <w:rFonts w:ascii="Times New Roman" w:hAnsi="Times New Roman"/>
            <w:sz w:val="18"/>
            <w:szCs w:val="18"/>
          </w:rPr>
          <w:t xml:space="preserve">, </w:t>
        </w:r>
        <w:smartTag w:uri="urn:schemas-microsoft-com:office:smarttags" w:element="country-region">
          <w:r w:rsidRPr="00431C9F">
            <w:rPr>
              <w:rFonts w:ascii="Times New Roman" w:hAnsi="Times New Roman"/>
              <w:sz w:val="18"/>
              <w:szCs w:val="18"/>
            </w:rPr>
            <w:t>Ukraine</w:t>
          </w:r>
        </w:smartTag>
      </w:smartTag>
      <w:r w:rsidRPr="00431C9F">
        <w:rPr>
          <w:rFonts w:ascii="Times New Roman" w:hAnsi="Times New Roman"/>
          <w:sz w:val="18"/>
          <w:szCs w:val="18"/>
        </w:rPr>
        <w:t>, tel.</w:t>
      </w:r>
      <w:r w:rsidRPr="00431C9F">
        <w:rPr>
          <w:rFonts w:ascii="Times New Roman" w:hAnsi="Times New Roman"/>
          <w:sz w:val="18"/>
          <w:szCs w:val="18"/>
          <w:lang w:eastAsia="ru-RU"/>
        </w:rPr>
        <w:t xml:space="preserve"> </w:t>
      </w:r>
      <w:r w:rsidRPr="00431C9F">
        <w:rPr>
          <w:rFonts w:ascii="Times New Roman" w:hAnsi="Times New Roman"/>
          <w:sz w:val="18"/>
          <w:szCs w:val="18"/>
        </w:rPr>
        <w:t>+38 (</w:t>
      </w:r>
      <w:r w:rsidRPr="00431C9F">
        <w:rPr>
          <w:rFonts w:ascii="Times New Roman" w:hAnsi="Times New Roman"/>
          <w:sz w:val="18"/>
          <w:szCs w:val="18"/>
          <w:lang w:eastAsia="ar-SA"/>
        </w:rPr>
        <w:t>067) 611-26-48</w:t>
      </w:r>
      <w:r w:rsidRPr="00431C9F">
        <w:rPr>
          <w:rFonts w:ascii="Times New Roman" w:hAnsi="Times New Roman"/>
          <w:sz w:val="18"/>
          <w:szCs w:val="18"/>
        </w:rPr>
        <w:t xml:space="preserve">, e-mail: </w:t>
      </w:r>
      <w:r w:rsidRPr="00431C9F">
        <w:rPr>
          <w:rFonts w:ascii="Times New Roman" w:hAnsi="Times New Roman"/>
          <w:sz w:val="18"/>
          <w:szCs w:val="18"/>
          <w:u w:val="single"/>
          <w:lang w:eastAsia="ar-SA"/>
        </w:rPr>
        <w:t>belikov@.pgasa.dp.ua</w:t>
      </w:r>
      <w:r w:rsidRPr="00431C9F">
        <w:rPr>
          <w:rFonts w:ascii="Times New Roman" w:hAnsi="Times New Roman"/>
          <w:sz w:val="18"/>
          <w:szCs w:val="18"/>
        </w:rPr>
        <w:t xml:space="preserve">, ORCID ID: </w:t>
      </w:r>
      <w:hyperlink r:id="rId10" w:history="1">
        <w:r w:rsidRPr="00431C9F">
          <w:rPr>
            <w:rFonts w:ascii="Times New Roman" w:hAnsi="Times New Roman"/>
            <w:sz w:val="18"/>
            <w:szCs w:val="18"/>
            <w:lang w:eastAsia="ar-SA"/>
          </w:rPr>
          <w:t>0000-0001-5822-9682</w:t>
        </w:r>
      </w:hyperlink>
    </w:p>
    <w:p w:rsidR="000B0C79" w:rsidRPr="00431C9F" w:rsidRDefault="000B0C79" w:rsidP="000B0C79">
      <w:pPr>
        <w:spacing w:after="0" w:line="240" w:lineRule="auto"/>
        <w:jc w:val="both"/>
        <w:rPr>
          <w:rFonts w:ascii="Times New Roman" w:hAnsi="Times New Roman"/>
          <w:sz w:val="18"/>
          <w:szCs w:val="18"/>
        </w:rPr>
      </w:pPr>
      <w:r w:rsidRPr="00431C9F">
        <w:rPr>
          <w:rFonts w:ascii="Times New Roman" w:hAnsi="Times New Roman"/>
          <w:sz w:val="18"/>
          <w:szCs w:val="18"/>
          <w:vertAlign w:val="superscript"/>
          <w:lang w:eastAsia="ru-RU"/>
        </w:rPr>
        <w:lastRenderedPageBreak/>
        <w:t xml:space="preserve">3 </w:t>
      </w:r>
      <w:r w:rsidRPr="00431C9F">
        <w:rPr>
          <w:rFonts w:ascii="Times New Roman" w:hAnsi="Times New Roman"/>
          <w:sz w:val="18"/>
          <w:szCs w:val="18"/>
        </w:rPr>
        <w:t xml:space="preserve">Department of Construction and </w:t>
      </w:r>
      <w:r>
        <w:rPr>
          <w:rFonts w:ascii="Times New Roman" w:hAnsi="Times New Roman"/>
          <w:sz w:val="18"/>
          <w:szCs w:val="18"/>
        </w:rPr>
        <w:t>Civil Security, Khmelnitskiy N</w:t>
      </w:r>
      <w:r w:rsidRPr="00431C9F">
        <w:rPr>
          <w:rFonts w:ascii="Times New Roman" w:hAnsi="Times New Roman"/>
          <w:sz w:val="18"/>
          <w:szCs w:val="18"/>
        </w:rPr>
        <w:t xml:space="preserve">ational </w:t>
      </w:r>
      <w:r>
        <w:rPr>
          <w:rFonts w:ascii="Times New Roman" w:hAnsi="Times New Roman"/>
          <w:sz w:val="18"/>
          <w:szCs w:val="18"/>
        </w:rPr>
        <w:t>U</w:t>
      </w:r>
      <w:r w:rsidRPr="00431C9F">
        <w:rPr>
          <w:rFonts w:ascii="Times New Roman" w:hAnsi="Times New Roman"/>
          <w:sz w:val="18"/>
          <w:szCs w:val="18"/>
        </w:rPr>
        <w:t xml:space="preserve">niversity, 11, Instytutska Str., 29016, Khmelnitskiy, , Ukraine, tel. </w:t>
      </w:r>
      <w:r w:rsidRPr="00431C9F">
        <w:rPr>
          <w:rFonts w:ascii="Times New Roman" w:hAnsi="Times New Roman"/>
          <w:sz w:val="18"/>
          <w:szCs w:val="18"/>
          <w:lang w:eastAsia="ru-RU"/>
        </w:rPr>
        <w:t xml:space="preserve">+38 (068) 202-16-17, e-mail: </w:t>
      </w:r>
      <w:hyperlink r:id="rId11" w:history="1">
        <w:r w:rsidRPr="00431C9F">
          <w:rPr>
            <w:rFonts w:ascii="Times New Roman" w:hAnsi="Times New Roman"/>
            <w:sz w:val="18"/>
            <w:szCs w:val="18"/>
            <w:u w:val="single"/>
            <w:lang w:eastAsia="ru-RU"/>
          </w:rPr>
          <w:t>sokolan.julia@gmail.com</w:t>
        </w:r>
      </w:hyperlink>
      <w:r w:rsidRPr="00431C9F">
        <w:rPr>
          <w:rFonts w:ascii="Times New Roman" w:hAnsi="Times New Roman"/>
          <w:sz w:val="18"/>
          <w:szCs w:val="18"/>
          <w:lang w:eastAsia="ru-RU"/>
        </w:rPr>
        <w:t>, ORCID ID: 0000-0002-0273-5719</w:t>
      </w:r>
    </w:p>
    <w:p w:rsidR="000B0C79" w:rsidRPr="00431C9F" w:rsidRDefault="000B0C79" w:rsidP="000B0C79">
      <w:pPr>
        <w:autoSpaceDE w:val="0"/>
        <w:autoSpaceDN w:val="0"/>
        <w:adjustRightInd w:val="0"/>
        <w:spacing w:after="240" w:line="240" w:lineRule="auto"/>
        <w:jc w:val="both"/>
        <w:rPr>
          <w:rFonts w:ascii="Times New Roman" w:hAnsi="Times New Roman"/>
          <w:sz w:val="18"/>
          <w:szCs w:val="18"/>
          <w:lang w:eastAsia="ru-RU"/>
        </w:rPr>
      </w:pPr>
      <w:r w:rsidRPr="00431C9F">
        <w:rPr>
          <w:rFonts w:ascii="Times New Roman" w:hAnsi="Times New Roman"/>
          <w:sz w:val="18"/>
          <w:szCs w:val="18"/>
          <w:vertAlign w:val="superscript"/>
        </w:rPr>
        <w:t xml:space="preserve">4 </w:t>
      </w:r>
      <w:r w:rsidRPr="00431C9F">
        <w:rPr>
          <w:rFonts w:ascii="Times New Roman" w:hAnsi="Times New Roman"/>
          <w:sz w:val="18"/>
          <w:szCs w:val="18"/>
          <w:lang w:eastAsia="ar-SA"/>
        </w:rPr>
        <w:t xml:space="preserve">Department of </w:t>
      </w:r>
      <w:r w:rsidRPr="00431C9F">
        <w:rPr>
          <w:rFonts w:ascii="Times New Roman" w:eastAsia="MS Mincho" w:hAnsi="Times New Roman"/>
          <w:sz w:val="18"/>
          <w:szCs w:val="18"/>
          <w:lang w:eastAsia="ar-SA"/>
        </w:rPr>
        <w:t>Life Safety</w:t>
      </w:r>
      <w:r w:rsidRPr="00431C9F">
        <w:rPr>
          <w:rFonts w:ascii="Times New Roman" w:hAnsi="Times New Roman"/>
          <w:sz w:val="18"/>
          <w:szCs w:val="18"/>
          <w:lang w:eastAsia="ru-RU"/>
        </w:rPr>
        <w:t xml:space="preserve">, </w:t>
      </w:r>
      <w:r w:rsidRPr="00431C9F">
        <w:rPr>
          <w:rFonts w:ascii="Times New Roman" w:hAnsi="Times New Roman"/>
          <w:sz w:val="18"/>
          <w:szCs w:val="18"/>
        </w:rPr>
        <w:t xml:space="preserve">Prydniprovska State Academy of Civil Engineering and Architecture, 24-a, Chernyshevskoho Str., 49600, </w:t>
      </w:r>
      <w:smartTag w:uri="urn:schemas-microsoft-com:office:smarttags" w:element="place">
        <w:smartTag w:uri="urn:schemas-microsoft-com:office:smarttags" w:element="City">
          <w:r w:rsidRPr="00431C9F">
            <w:rPr>
              <w:rFonts w:ascii="Times New Roman" w:hAnsi="Times New Roman"/>
              <w:sz w:val="18"/>
              <w:szCs w:val="18"/>
            </w:rPr>
            <w:t>Dnipro</w:t>
          </w:r>
        </w:smartTag>
        <w:r w:rsidRPr="00431C9F">
          <w:rPr>
            <w:rFonts w:ascii="Times New Roman" w:hAnsi="Times New Roman"/>
            <w:sz w:val="18"/>
            <w:szCs w:val="18"/>
          </w:rPr>
          <w:t xml:space="preserve">, </w:t>
        </w:r>
        <w:smartTag w:uri="urn:schemas-microsoft-com:office:smarttags" w:element="country-region">
          <w:r w:rsidRPr="00431C9F">
            <w:rPr>
              <w:rFonts w:ascii="Times New Roman" w:hAnsi="Times New Roman"/>
              <w:sz w:val="18"/>
              <w:szCs w:val="18"/>
            </w:rPr>
            <w:t>Ukraine</w:t>
          </w:r>
        </w:smartTag>
      </w:smartTag>
      <w:r w:rsidRPr="00431C9F">
        <w:rPr>
          <w:rFonts w:ascii="Times New Roman" w:hAnsi="Times New Roman"/>
          <w:sz w:val="18"/>
          <w:szCs w:val="18"/>
        </w:rPr>
        <w:t>, tel.</w:t>
      </w:r>
      <w:r w:rsidRPr="00431C9F">
        <w:rPr>
          <w:rFonts w:ascii="Times New Roman" w:hAnsi="Times New Roman"/>
          <w:sz w:val="18"/>
          <w:szCs w:val="18"/>
          <w:lang w:eastAsia="ru-RU"/>
        </w:rPr>
        <w:t xml:space="preserve"> +38 (050) 905-51-42, e-mail: </w:t>
      </w:r>
      <w:r w:rsidRPr="00431C9F">
        <w:rPr>
          <w:rFonts w:ascii="Times New Roman" w:hAnsi="Times New Roman"/>
          <w:sz w:val="18"/>
          <w:szCs w:val="18"/>
          <w:u w:val="single"/>
          <w:lang w:eastAsia="ru-RU"/>
        </w:rPr>
        <w:t>rubalkakatrin@ukr.net</w:t>
      </w:r>
      <w:r w:rsidRPr="00431C9F">
        <w:rPr>
          <w:rFonts w:ascii="Times New Roman" w:hAnsi="Times New Roman"/>
          <w:sz w:val="18"/>
          <w:szCs w:val="18"/>
          <w:lang w:eastAsia="ru-RU"/>
        </w:rPr>
        <w:t>, ORCID ID: 0000-0001-7049-6871</w:t>
      </w:r>
    </w:p>
    <w:p w:rsidR="000B0C79" w:rsidRPr="00BB22E9" w:rsidRDefault="000B0C79" w:rsidP="000B0C79">
      <w:pPr>
        <w:spacing w:before="120" w:after="240" w:line="240" w:lineRule="auto"/>
        <w:ind w:firstLine="397"/>
        <w:jc w:val="both"/>
        <w:rPr>
          <w:rFonts w:ascii="Times New Roman" w:hAnsi="Times New Roman"/>
          <w:sz w:val="20"/>
          <w:szCs w:val="20"/>
        </w:rPr>
      </w:pPr>
      <w:r w:rsidRPr="00BB22E9">
        <w:rPr>
          <w:rFonts w:ascii="Times New Roman" w:hAnsi="Times New Roman"/>
          <w:b/>
          <w:sz w:val="20"/>
          <w:szCs w:val="20"/>
        </w:rPr>
        <w:t xml:space="preserve">Abstract. </w:t>
      </w:r>
      <w:r w:rsidRPr="00BB22E9">
        <w:rPr>
          <w:rFonts w:ascii="Times New Roman" w:hAnsi="Times New Roman"/>
          <w:b/>
          <w:i/>
          <w:sz w:val="20"/>
          <w:szCs w:val="20"/>
        </w:rPr>
        <w:t xml:space="preserve">Problem statement. </w:t>
      </w:r>
      <w:r w:rsidRPr="00BB22E9">
        <w:rPr>
          <w:rFonts w:ascii="Times New Roman" w:hAnsi="Times New Roman"/>
          <w:sz w:val="20"/>
          <w:szCs w:val="20"/>
        </w:rPr>
        <w:t xml:space="preserve">The analysis of accident causes, which can take place both at the production site and within living environment, connected with social, economic and psychological working conditions is carried out in the article. Violation of these conditions can be a reason of equally hard both physical and psychological traumas at work areas in any manufacturing sector. Working conditions, which form during work and during the contact with colleagues at work places are envisaged. Factors, effecting on human activity during work were analyzed. Psychological and physiological limits of working environment are envisaged. The evaluation of the work bench is realized with allowances made for the influence of all factors of manufacturing environment and working process and on the grounds of complex evaluation of working place it is indicated, that one or another work place is relating to specific types of working environment. Main factors of working environment, influencing of human performance capability during working process are described. Psychological and social aspects of the increase of occupational safety level are presented. Recommendations concerning organization of safe behavior of workers during labor are provided. Work place is evaluated taking into consideration the influence of all manufacturing factors and working environment on workers, on the grounds of which one or another work place is related to corresponding type of working conditions. It is shown that to the deduction of the effect of psycho-physiologic safety concerns during working process it is necessary to take into account individual qualities of the worker, such as errors, and also unfavorable accidents, arising from the encounter of human’s qualities with specific aspects of specific professional activity. With the purpose of the improvement of safety and health protection of workers during labor it is necessary to realize professional psycho-physiological selection for wide range of professions. </w:t>
      </w:r>
      <w:r w:rsidRPr="00BB22E9">
        <w:rPr>
          <w:rFonts w:ascii="Times New Roman" w:hAnsi="Times New Roman"/>
          <w:b/>
          <w:i/>
          <w:sz w:val="20"/>
          <w:szCs w:val="20"/>
        </w:rPr>
        <w:t xml:space="preserve">Object. </w:t>
      </w:r>
      <w:r w:rsidRPr="00BB22E9">
        <w:rPr>
          <w:rFonts w:ascii="Times New Roman" w:hAnsi="Times New Roman"/>
          <w:sz w:val="20"/>
          <w:szCs w:val="20"/>
        </w:rPr>
        <w:t xml:space="preserve">Determine connection between psychological, social and economic aspects and probability of professional injuries or professional disease at work places in manufacturing environment. </w:t>
      </w:r>
      <w:r w:rsidRPr="00BB22E9">
        <w:rPr>
          <w:rFonts w:ascii="Times New Roman" w:hAnsi="Times New Roman"/>
          <w:b/>
          <w:i/>
          <w:sz w:val="20"/>
          <w:szCs w:val="20"/>
        </w:rPr>
        <w:t xml:space="preserve">Conclusion. </w:t>
      </w:r>
      <w:r w:rsidRPr="00BB22E9">
        <w:rPr>
          <w:rFonts w:ascii="Times New Roman" w:hAnsi="Times New Roman"/>
          <w:sz w:val="20"/>
          <w:szCs w:val="20"/>
        </w:rPr>
        <w:t xml:space="preserve">The analysis of psychological, social and economic bases of occupational safety and the influence on injury rate is carried out. </w:t>
      </w:r>
    </w:p>
    <w:p w:rsidR="000B0C79" w:rsidRPr="00396BA3" w:rsidRDefault="000B0C79" w:rsidP="000B0C79">
      <w:pPr>
        <w:pStyle w:val="a3"/>
        <w:spacing w:after="240" w:line="240" w:lineRule="auto"/>
        <w:ind w:left="0" w:firstLine="397"/>
        <w:jc w:val="both"/>
        <w:rPr>
          <w:rFonts w:ascii="Times New Roman" w:hAnsi="Times New Roman"/>
          <w:szCs w:val="24"/>
          <w:lang w:val="uk-UA"/>
        </w:rPr>
      </w:pPr>
      <w:r w:rsidRPr="00396BA3">
        <w:rPr>
          <w:rFonts w:ascii="Times New Roman" w:hAnsi="Times New Roman"/>
          <w:b/>
          <w:sz w:val="20"/>
        </w:rPr>
        <w:t xml:space="preserve">Keywords: </w:t>
      </w:r>
      <w:r w:rsidRPr="00396BA3">
        <w:rPr>
          <w:rFonts w:ascii="Times New Roman" w:hAnsi="Times New Roman"/>
          <w:i/>
          <w:sz w:val="20"/>
        </w:rPr>
        <w:t>social; economic evaluation; psychological aspects; occupational safety; manufacture; safety</w:t>
      </w:r>
    </w:p>
    <w:p w:rsidR="000B0C79" w:rsidRPr="00396BA3" w:rsidRDefault="000B0C79" w:rsidP="000B0C79">
      <w:pPr>
        <w:spacing w:line="240" w:lineRule="auto"/>
        <w:jc w:val="both"/>
        <w:rPr>
          <w:rFonts w:ascii="Times New Roman" w:hAnsi="Times New Roman"/>
          <w:szCs w:val="24"/>
        </w:rPr>
        <w:sectPr w:rsidR="000B0C79" w:rsidRPr="00396BA3" w:rsidSect="00BB22E9">
          <w:pgSz w:w="11906" w:h="16838"/>
          <w:pgMar w:top="1418" w:right="1134" w:bottom="1418" w:left="1134" w:header="709" w:footer="709" w:gutter="0"/>
          <w:cols w:space="708"/>
          <w:docGrid w:linePitch="360"/>
        </w:sectPr>
      </w:pPr>
    </w:p>
    <w:p w:rsidR="000B0C79" w:rsidRPr="00BB22E9" w:rsidRDefault="000B0C79" w:rsidP="000B0C79">
      <w:pPr>
        <w:pStyle w:val="a3"/>
        <w:spacing w:after="0" w:line="240" w:lineRule="auto"/>
        <w:ind w:left="0" w:firstLine="397"/>
        <w:jc w:val="both"/>
        <w:rPr>
          <w:rFonts w:ascii="Times New Roman" w:hAnsi="Times New Roman"/>
          <w:sz w:val="24"/>
          <w:szCs w:val="24"/>
          <w:lang w:val="uk-UA"/>
        </w:rPr>
      </w:pPr>
      <w:r w:rsidRPr="00BB22E9">
        <w:rPr>
          <w:rFonts w:ascii="Times New Roman" w:hAnsi="Times New Roman"/>
          <w:b/>
          <w:sz w:val="24"/>
          <w:szCs w:val="24"/>
          <w:lang w:val="uk-UA"/>
        </w:rPr>
        <w:lastRenderedPageBreak/>
        <w:t>Постановка проблеми.</w:t>
      </w:r>
      <w:r w:rsidRPr="00BB22E9">
        <w:rPr>
          <w:rFonts w:ascii="Times New Roman" w:hAnsi="Times New Roman"/>
          <w:sz w:val="24"/>
          <w:szCs w:val="24"/>
          <w:lang w:val="uk-UA"/>
        </w:rPr>
        <w:t xml:space="preserve"> </w:t>
      </w:r>
      <w:r>
        <w:rPr>
          <w:rFonts w:ascii="Times New Roman" w:hAnsi="Times New Roman"/>
          <w:sz w:val="24"/>
          <w:szCs w:val="24"/>
          <w:lang w:val="uk-UA"/>
        </w:rPr>
        <w:t>У</w:t>
      </w:r>
      <w:r w:rsidRPr="00BB22E9">
        <w:rPr>
          <w:rFonts w:ascii="Times New Roman" w:hAnsi="Times New Roman"/>
          <w:sz w:val="24"/>
          <w:szCs w:val="24"/>
          <w:lang w:val="uk-UA"/>
        </w:rPr>
        <w:t xml:space="preserve"> процесі трудової діяльності людина перебуває в контакті з іншими людьми</w:t>
      </w:r>
      <w:r>
        <w:rPr>
          <w:rFonts w:ascii="Times New Roman" w:hAnsi="Times New Roman"/>
          <w:sz w:val="24"/>
          <w:szCs w:val="24"/>
          <w:lang w:val="uk-UA"/>
        </w:rPr>
        <w:t>,</w:t>
      </w:r>
      <w:r w:rsidRPr="00BB22E9">
        <w:rPr>
          <w:rFonts w:ascii="Times New Roman" w:hAnsi="Times New Roman"/>
          <w:sz w:val="24"/>
          <w:szCs w:val="24"/>
          <w:lang w:val="uk-UA"/>
        </w:rPr>
        <w:t xml:space="preserve"> предметами та знаряддям праці. При цьому на людину діють різні фактори виробничого середовища (температура, вологість та швидкість руху повітря), параметри яких не відповідають нормативним значенням, наприклад, надмірний шум, вібрація, шкідливі виділення, електромагнітне та радіоактивне випромінювання тощо. Все це характеризує умови, в яких працює людина</w:t>
      </w:r>
      <w:r>
        <w:rPr>
          <w:rFonts w:ascii="Times New Roman" w:hAnsi="Times New Roman"/>
          <w:sz w:val="24"/>
          <w:szCs w:val="24"/>
          <w:lang w:val="uk-UA"/>
        </w:rPr>
        <w:t> </w:t>
      </w:r>
      <w:r w:rsidRPr="00BB22E9">
        <w:rPr>
          <w:rFonts w:ascii="Times New Roman" w:hAnsi="Times New Roman"/>
          <w:sz w:val="24"/>
          <w:szCs w:val="24"/>
          <w:lang w:val="uk-UA"/>
        </w:rPr>
        <w:t>[8].</w:t>
      </w:r>
    </w:p>
    <w:p w:rsidR="000B0C79" w:rsidRDefault="000B0C79" w:rsidP="000B0C79">
      <w:pPr>
        <w:pStyle w:val="a3"/>
        <w:spacing w:line="240" w:lineRule="auto"/>
        <w:ind w:left="0" w:firstLine="397"/>
        <w:jc w:val="both"/>
        <w:rPr>
          <w:rFonts w:ascii="Times New Roman" w:hAnsi="Times New Roman"/>
          <w:sz w:val="24"/>
          <w:szCs w:val="24"/>
          <w:lang w:val="uk-UA"/>
        </w:rPr>
      </w:pPr>
      <w:r w:rsidRPr="00BB22E9">
        <w:rPr>
          <w:rFonts w:ascii="Times New Roman" w:hAnsi="Times New Roman"/>
          <w:sz w:val="24"/>
          <w:szCs w:val="24"/>
          <w:lang w:val="uk-UA"/>
        </w:rPr>
        <w:t xml:space="preserve">Умови праці – це сукупність взаємопов’язаних виробничих, санітарно-гігієнічних, психофізіологічних, естетичних та соціальних факторів конкретної праці, </w:t>
      </w:r>
      <w:r>
        <w:rPr>
          <w:rFonts w:ascii="Times New Roman" w:hAnsi="Times New Roman"/>
          <w:sz w:val="24"/>
          <w:szCs w:val="24"/>
          <w:lang w:val="uk-UA"/>
        </w:rPr>
        <w:t>з</w:t>
      </w:r>
      <w:r w:rsidRPr="00BB22E9">
        <w:rPr>
          <w:rFonts w:ascii="Times New Roman" w:hAnsi="Times New Roman"/>
          <w:sz w:val="24"/>
          <w:szCs w:val="24"/>
          <w:lang w:val="uk-UA"/>
        </w:rPr>
        <w:t>умовлених рівнем розвитку продуктивних сил суспільства, які визначають стан виробничого середовища та впливають на здоров’я і працездатність людини [5].</w:t>
      </w:r>
    </w:p>
    <w:p w:rsidR="000B0C79" w:rsidRDefault="000B0C79" w:rsidP="000B0C79">
      <w:pPr>
        <w:pStyle w:val="a3"/>
        <w:spacing w:line="240" w:lineRule="auto"/>
        <w:ind w:left="0" w:firstLine="397"/>
        <w:jc w:val="both"/>
        <w:rPr>
          <w:rFonts w:ascii="Times New Roman" w:hAnsi="Times New Roman"/>
          <w:sz w:val="24"/>
          <w:szCs w:val="24"/>
          <w:lang w:val="uk-UA"/>
        </w:rPr>
      </w:pPr>
      <w:r w:rsidRPr="00BB22E9">
        <w:rPr>
          <w:rFonts w:ascii="Times New Roman" w:hAnsi="Times New Roman"/>
          <w:sz w:val="24"/>
          <w:szCs w:val="24"/>
          <w:lang w:val="uk-UA"/>
        </w:rPr>
        <w:t xml:space="preserve">Умови праці формуються у процесі трудової діяльності людини і </w:t>
      </w:r>
      <w:r>
        <w:rPr>
          <w:rFonts w:ascii="Times New Roman" w:hAnsi="Times New Roman"/>
          <w:sz w:val="24"/>
          <w:szCs w:val="24"/>
          <w:lang w:val="uk-UA"/>
        </w:rPr>
        <w:t>становлять</w:t>
      </w:r>
      <w:r w:rsidRPr="00BB22E9">
        <w:rPr>
          <w:rFonts w:ascii="Times New Roman" w:hAnsi="Times New Roman"/>
          <w:sz w:val="24"/>
          <w:szCs w:val="24"/>
          <w:lang w:val="uk-UA"/>
        </w:rPr>
        <w:t xml:space="preserve"> головн</w:t>
      </w:r>
      <w:r>
        <w:rPr>
          <w:rFonts w:ascii="Times New Roman" w:hAnsi="Times New Roman"/>
          <w:sz w:val="24"/>
          <w:szCs w:val="24"/>
          <w:lang w:val="uk-UA"/>
        </w:rPr>
        <w:t>у</w:t>
      </w:r>
      <w:r w:rsidRPr="00BB22E9">
        <w:rPr>
          <w:rFonts w:ascii="Times New Roman" w:hAnsi="Times New Roman"/>
          <w:sz w:val="24"/>
          <w:szCs w:val="24"/>
          <w:lang w:val="uk-UA"/>
        </w:rPr>
        <w:t xml:space="preserve"> продуктивн</w:t>
      </w:r>
      <w:r>
        <w:rPr>
          <w:rFonts w:ascii="Times New Roman" w:hAnsi="Times New Roman"/>
          <w:sz w:val="24"/>
          <w:szCs w:val="24"/>
          <w:lang w:val="uk-UA"/>
        </w:rPr>
        <w:t>у</w:t>
      </w:r>
      <w:r w:rsidRPr="00BB22E9">
        <w:rPr>
          <w:rFonts w:ascii="Times New Roman" w:hAnsi="Times New Roman"/>
          <w:sz w:val="24"/>
          <w:szCs w:val="24"/>
          <w:lang w:val="uk-UA"/>
        </w:rPr>
        <w:t xml:space="preserve"> сил</w:t>
      </w:r>
      <w:r>
        <w:rPr>
          <w:rFonts w:ascii="Times New Roman" w:hAnsi="Times New Roman"/>
          <w:sz w:val="24"/>
          <w:szCs w:val="24"/>
          <w:lang w:val="uk-UA"/>
        </w:rPr>
        <w:t>у</w:t>
      </w:r>
      <w:r w:rsidRPr="00BB22E9">
        <w:rPr>
          <w:rFonts w:ascii="Times New Roman" w:hAnsi="Times New Roman"/>
          <w:sz w:val="24"/>
          <w:szCs w:val="24"/>
          <w:lang w:val="uk-UA"/>
        </w:rPr>
        <w:t xml:space="preserve"> суспільства. Процес праці здійснюється лише </w:t>
      </w:r>
      <w:r>
        <w:rPr>
          <w:rFonts w:ascii="Times New Roman" w:hAnsi="Times New Roman"/>
          <w:sz w:val="24"/>
          <w:szCs w:val="24"/>
          <w:lang w:val="uk-UA"/>
        </w:rPr>
        <w:t>у разі</w:t>
      </w:r>
      <w:r w:rsidRPr="00BB22E9">
        <w:rPr>
          <w:rFonts w:ascii="Times New Roman" w:hAnsi="Times New Roman"/>
          <w:sz w:val="24"/>
          <w:szCs w:val="24"/>
          <w:lang w:val="uk-UA"/>
        </w:rPr>
        <w:t xml:space="preserve"> єднанн</w:t>
      </w:r>
      <w:r>
        <w:rPr>
          <w:rFonts w:ascii="Times New Roman" w:hAnsi="Times New Roman"/>
          <w:sz w:val="24"/>
          <w:szCs w:val="24"/>
          <w:lang w:val="uk-UA"/>
        </w:rPr>
        <w:t>я</w:t>
      </w:r>
      <w:r w:rsidRPr="00BB22E9">
        <w:rPr>
          <w:rFonts w:ascii="Times New Roman" w:hAnsi="Times New Roman"/>
          <w:sz w:val="24"/>
          <w:szCs w:val="24"/>
          <w:lang w:val="uk-UA"/>
        </w:rPr>
        <w:t xml:space="preserve"> продуктивних сил із робочою </w:t>
      </w:r>
      <w:r w:rsidRPr="00BB22E9">
        <w:rPr>
          <w:rFonts w:ascii="Times New Roman" w:hAnsi="Times New Roman"/>
          <w:sz w:val="24"/>
          <w:szCs w:val="24"/>
          <w:lang w:val="uk-UA"/>
        </w:rPr>
        <w:lastRenderedPageBreak/>
        <w:t>силою людини. Змінюючи елементи продуктивних сил (засоби та знаряддя праці, предмет праці та технологію обробки), спостеріга</w:t>
      </w:r>
      <w:r>
        <w:rPr>
          <w:rFonts w:ascii="Times New Roman" w:hAnsi="Times New Roman"/>
          <w:sz w:val="24"/>
          <w:szCs w:val="24"/>
          <w:lang w:val="uk-UA"/>
        </w:rPr>
        <w:t>ємо</w:t>
      </w:r>
      <w:r w:rsidRPr="00BB22E9">
        <w:rPr>
          <w:rFonts w:ascii="Times New Roman" w:hAnsi="Times New Roman"/>
          <w:sz w:val="24"/>
          <w:szCs w:val="24"/>
          <w:lang w:val="uk-UA"/>
        </w:rPr>
        <w:t xml:space="preserve">, </w:t>
      </w:r>
      <w:r>
        <w:rPr>
          <w:rFonts w:ascii="Times New Roman" w:hAnsi="Times New Roman"/>
          <w:sz w:val="24"/>
          <w:szCs w:val="24"/>
          <w:lang w:val="uk-UA"/>
        </w:rPr>
        <w:t>у</w:t>
      </w:r>
      <w:r w:rsidRPr="00BB22E9">
        <w:rPr>
          <w:rFonts w:ascii="Times New Roman" w:hAnsi="Times New Roman"/>
          <w:sz w:val="24"/>
          <w:szCs w:val="24"/>
          <w:lang w:val="uk-UA"/>
        </w:rPr>
        <w:t xml:space="preserve"> свою чергу, зміни в умовах праці. У процесі </w:t>
      </w:r>
      <w:r>
        <w:rPr>
          <w:rFonts w:ascii="Times New Roman" w:hAnsi="Times New Roman"/>
          <w:sz w:val="24"/>
          <w:szCs w:val="24"/>
          <w:lang w:val="uk-UA"/>
        </w:rPr>
        <w:t>роботи</w:t>
      </w:r>
      <w:r w:rsidRPr="00BB22E9">
        <w:rPr>
          <w:rFonts w:ascii="Times New Roman" w:hAnsi="Times New Roman"/>
          <w:sz w:val="24"/>
          <w:szCs w:val="24"/>
          <w:lang w:val="uk-UA"/>
        </w:rPr>
        <w:t xml:space="preserve"> формуються специфічні для кожного виду виробництва умови. Це залежить від особливостей продукції, що виробляється, сукупності обладнання, інструментів, пристосувань, сировини та матеріалів, методики технології та організації виробництва. </w:t>
      </w:r>
    </w:p>
    <w:p w:rsidR="000B0C79" w:rsidRPr="00BB22E9" w:rsidRDefault="000B0C79" w:rsidP="000B0C79">
      <w:pPr>
        <w:pStyle w:val="a3"/>
        <w:spacing w:line="240" w:lineRule="auto"/>
        <w:ind w:left="0" w:firstLine="397"/>
        <w:jc w:val="both"/>
        <w:rPr>
          <w:rFonts w:ascii="Times New Roman" w:hAnsi="Times New Roman"/>
          <w:sz w:val="28"/>
          <w:szCs w:val="28"/>
          <w:lang w:val="uk-UA"/>
        </w:rPr>
      </w:pPr>
      <w:r w:rsidRPr="00BB22E9">
        <w:rPr>
          <w:rFonts w:ascii="Times New Roman" w:hAnsi="Times New Roman"/>
          <w:sz w:val="24"/>
          <w:szCs w:val="24"/>
          <w:lang w:val="uk-UA"/>
        </w:rPr>
        <w:t xml:space="preserve">Ці чинники перебувають у тісному взаємозв’язку, впливають на процес формування умов праці. Отже, вирішення складного </w:t>
      </w:r>
      <w:r>
        <w:rPr>
          <w:rFonts w:ascii="Times New Roman" w:hAnsi="Times New Roman"/>
          <w:sz w:val="24"/>
          <w:szCs w:val="24"/>
          <w:lang w:val="uk-UA"/>
        </w:rPr>
        <w:t>пит</w:t>
      </w:r>
      <w:r w:rsidRPr="00BB22E9">
        <w:rPr>
          <w:rFonts w:ascii="Times New Roman" w:hAnsi="Times New Roman"/>
          <w:sz w:val="24"/>
          <w:szCs w:val="24"/>
          <w:lang w:val="uk-UA"/>
        </w:rPr>
        <w:t>ання формування сприятливих умов праці залежить, перш за все, від створення безпечної техніки, технології та належної організації виробництва [5].</w:t>
      </w:r>
    </w:p>
    <w:p w:rsidR="000B0C79" w:rsidRPr="00BB22E9" w:rsidRDefault="000B0C79" w:rsidP="000B0C79">
      <w:pPr>
        <w:pStyle w:val="a3"/>
        <w:spacing w:line="240" w:lineRule="auto"/>
        <w:ind w:left="0" w:firstLine="397"/>
        <w:jc w:val="both"/>
        <w:rPr>
          <w:rFonts w:ascii="Times New Roman" w:hAnsi="Times New Roman"/>
          <w:b/>
          <w:sz w:val="24"/>
          <w:szCs w:val="24"/>
          <w:lang w:val="uk-UA"/>
        </w:rPr>
      </w:pPr>
      <w:r w:rsidRPr="00BB22E9">
        <w:rPr>
          <w:rFonts w:ascii="Times New Roman" w:hAnsi="Times New Roman"/>
          <w:b/>
          <w:sz w:val="24"/>
          <w:szCs w:val="24"/>
          <w:lang w:val="uk-UA"/>
        </w:rPr>
        <w:t xml:space="preserve">Аналіз публікацій. </w:t>
      </w:r>
      <w:r w:rsidRPr="00BB22E9">
        <w:rPr>
          <w:rFonts w:ascii="Times New Roman" w:hAnsi="Times New Roman"/>
          <w:sz w:val="24"/>
          <w:szCs w:val="24"/>
          <w:lang w:val="uk-UA"/>
        </w:rPr>
        <w:t xml:space="preserve">Згідно </w:t>
      </w:r>
      <w:r>
        <w:rPr>
          <w:rFonts w:ascii="Times New Roman" w:hAnsi="Times New Roman"/>
          <w:sz w:val="24"/>
          <w:szCs w:val="24"/>
          <w:lang w:val="uk-UA"/>
        </w:rPr>
        <w:t xml:space="preserve">з </w:t>
      </w:r>
      <w:r w:rsidRPr="00BB22E9">
        <w:rPr>
          <w:rFonts w:ascii="Times New Roman" w:hAnsi="Times New Roman"/>
          <w:sz w:val="24"/>
          <w:szCs w:val="24"/>
          <w:lang w:val="uk-UA"/>
        </w:rPr>
        <w:t>вітчизняни</w:t>
      </w:r>
      <w:r>
        <w:rPr>
          <w:rFonts w:ascii="Times New Roman" w:hAnsi="Times New Roman"/>
          <w:sz w:val="24"/>
          <w:szCs w:val="24"/>
          <w:lang w:val="uk-UA"/>
        </w:rPr>
        <w:t>ми</w:t>
      </w:r>
      <w:r w:rsidRPr="00BB22E9">
        <w:rPr>
          <w:rFonts w:ascii="Times New Roman" w:hAnsi="Times New Roman"/>
          <w:sz w:val="24"/>
          <w:szCs w:val="24"/>
          <w:lang w:val="uk-UA"/>
        </w:rPr>
        <w:t xml:space="preserve"> та закордонни</w:t>
      </w:r>
      <w:r>
        <w:rPr>
          <w:rFonts w:ascii="Times New Roman" w:hAnsi="Times New Roman"/>
          <w:sz w:val="24"/>
          <w:szCs w:val="24"/>
          <w:lang w:val="uk-UA"/>
        </w:rPr>
        <w:t>ми</w:t>
      </w:r>
      <w:r w:rsidRPr="00BB22E9">
        <w:rPr>
          <w:rFonts w:ascii="Times New Roman" w:hAnsi="Times New Roman"/>
          <w:sz w:val="24"/>
          <w:szCs w:val="24"/>
          <w:lang w:val="uk-UA"/>
        </w:rPr>
        <w:t xml:space="preserve"> дослід</w:t>
      </w:r>
      <w:r>
        <w:rPr>
          <w:rFonts w:ascii="Times New Roman" w:hAnsi="Times New Roman"/>
          <w:sz w:val="24"/>
          <w:szCs w:val="24"/>
          <w:lang w:val="uk-UA"/>
        </w:rPr>
        <w:t>женнями</w:t>
      </w:r>
      <w:r w:rsidRPr="00BB22E9">
        <w:rPr>
          <w:rFonts w:ascii="Times New Roman" w:hAnsi="Times New Roman"/>
          <w:sz w:val="24"/>
          <w:szCs w:val="24"/>
          <w:lang w:val="uk-UA"/>
        </w:rPr>
        <w:t>, а також нормативни</w:t>
      </w:r>
      <w:r>
        <w:rPr>
          <w:rFonts w:ascii="Times New Roman" w:hAnsi="Times New Roman"/>
          <w:sz w:val="24"/>
          <w:szCs w:val="24"/>
          <w:lang w:val="uk-UA"/>
        </w:rPr>
        <w:t>ми</w:t>
      </w:r>
      <w:r w:rsidRPr="00BB22E9">
        <w:rPr>
          <w:rFonts w:ascii="Times New Roman" w:hAnsi="Times New Roman"/>
          <w:sz w:val="24"/>
          <w:szCs w:val="24"/>
          <w:lang w:val="uk-UA"/>
        </w:rPr>
        <w:t xml:space="preserve"> документ</w:t>
      </w:r>
      <w:r>
        <w:rPr>
          <w:rFonts w:ascii="Times New Roman" w:hAnsi="Times New Roman"/>
          <w:sz w:val="24"/>
          <w:szCs w:val="24"/>
          <w:lang w:val="uk-UA"/>
        </w:rPr>
        <w:t>ами</w:t>
      </w:r>
      <w:r w:rsidRPr="00BB22E9">
        <w:rPr>
          <w:rFonts w:ascii="Times New Roman" w:hAnsi="Times New Roman"/>
          <w:sz w:val="24"/>
          <w:szCs w:val="24"/>
          <w:lang w:val="uk-UA"/>
        </w:rPr>
        <w:t xml:space="preserve"> у сфері охорони праці [1</w:t>
      </w:r>
      <w:r>
        <w:rPr>
          <w:rFonts w:ascii="Times New Roman" w:hAnsi="Times New Roman"/>
          <w:sz w:val="24"/>
          <w:szCs w:val="24"/>
          <w:lang w:val="uk-UA"/>
        </w:rPr>
        <w:t>−</w:t>
      </w:r>
      <w:r w:rsidRPr="00BB22E9">
        <w:rPr>
          <w:rFonts w:ascii="Times New Roman" w:hAnsi="Times New Roman"/>
          <w:sz w:val="24"/>
          <w:szCs w:val="24"/>
          <w:lang w:val="uk-UA"/>
        </w:rPr>
        <w:t>5</w:t>
      </w:r>
      <w:r w:rsidRPr="00B3427A">
        <w:rPr>
          <w:rFonts w:ascii="Times New Roman" w:hAnsi="Times New Roman"/>
          <w:sz w:val="24"/>
          <w:szCs w:val="24"/>
          <w:lang w:val="uk-UA"/>
        </w:rPr>
        <w:t>;</w:t>
      </w:r>
      <w:r w:rsidRPr="00BB22E9">
        <w:rPr>
          <w:rFonts w:ascii="Times New Roman" w:hAnsi="Times New Roman"/>
          <w:sz w:val="24"/>
          <w:szCs w:val="24"/>
          <w:lang w:val="uk-UA"/>
        </w:rPr>
        <w:t xml:space="preserve"> 8] щодо впливу соціальних, економічних та психологічних аспектів на життя та здоров’я прац</w:t>
      </w:r>
      <w:r>
        <w:rPr>
          <w:rFonts w:ascii="Times New Roman" w:hAnsi="Times New Roman"/>
          <w:sz w:val="24"/>
          <w:szCs w:val="24"/>
          <w:lang w:val="uk-UA"/>
        </w:rPr>
        <w:t>івників</w:t>
      </w:r>
      <w:r w:rsidRPr="00BB22E9">
        <w:rPr>
          <w:rFonts w:ascii="Times New Roman" w:hAnsi="Times New Roman"/>
          <w:sz w:val="24"/>
          <w:szCs w:val="24"/>
          <w:lang w:val="uk-UA"/>
        </w:rPr>
        <w:t xml:space="preserve"> у всіх галузях виробництва, показано, що мікроклімат у колективі, </w:t>
      </w:r>
      <w:r w:rsidRPr="00BB22E9">
        <w:rPr>
          <w:rFonts w:ascii="Times New Roman" w:hAnsi="Times New Roman"/>
          <w:sz w:val="24"/>
          <w:szCs w:val="24"/>
          <w:lang w:val="uk-UA"/>
        </w:rPr>
        <w:lastRenderedPageBreak/>
        <w:t xml:space="preserve">психологічний стан </w:t>
      </w:r>
      <w:r>
        <w:rPr>
          <w:rFonts w:ascii="Times New Roman" w:hAnsi="Times New Roman"/>
          <w:sz w:val="24"/>
          <w:szCs w:val="24"/>
          <w:lang w:val="uk-UA"/>
        </w:rPr>
        <w:t>людей</w:t>
      </w:r>
      <w:r w:rsidRPr="00BB22E9">
        <w:rPr>
          <w:rFonts w:ascii="Times New Roman" w:hAnsi="Times New Roman"/>
          <w:sz w:val="24"/>
          <w:szCs w:val="24"/>
          <w:lang w:val="uk-UA"/>
        </w:rPr>
        <w:t xml:space="preserve"> та створення належних умов праці </w:t>
      </w:r>
      <w:r>
        <w:rPr>
          <w:rFonts w:ascii="Times New Roman" w:hAnsi="Times New Roman"/>
          <w:sz w:val="24"/>
          <w:szCs w:val="24"/>
          <w:lang w:val="uk-UA"/>
        </w:rPr>
        <w:t>становлять</w:t>
      </w:r>
      <w:r w:rsidRPr="00BB22E9">
        <w:rPr>
          <w:rFonts w:ascii="Times New Roman" w:hAnsi="Times New Roman"/>
          <w:sz w:val="24"/>
          <w:szCs w:val="24"/>
          <w:lang w:val="uk-UA"/>
        </w:rPr>
        <w:t xml:space="preserve"> чи не основ</w:t>
      </w:r>
      <w:r>
        <w:rPr>
          <w:rFonts w:ascii="Times New Roman" w:hAnsi="Times New Roman"/>
          <w:sz w:val="24"/>
          <w:szCs w:val="24"/>
          <w:lang w:val="uk-UA"/>
        </w:rPr>
        <w:t>у</w:t>
      </w:r>
      <w:r w:rsidRPr="00BB22E9">
        <w:rPr>
          <w:rFonts w:ascii="Times New Roman" w:hAnsi="Times New Roman"/>
          <w:sz w:val="24"/>
          <w:szCs w:val="24"/>
          <w:lang w:val="uk-UA"/>
        </w:rPr>
        <w:t xml:space="preserve"> безпечних умов праці. </w:t>
      </w:r>
      <w:r>
        <w:rPr>
          <w:rFonts w:ascii="Times New Roman" w:hAnsi="Times New Roman"/>
          <w:sz w:val="24"/>
          <w:szCs w:val="24"/>
          <w:lang w:val="uk-UA"/>
        </w:rPr>
        <w:t>У статті</w:t>
      </w:r>
      <w:r w:rsidRPr="00BB22E9">
        <w:rPr>
          <w:rFonts w:ascii="Times New Roman" w:hAnsi="Times New Roman"/>
          <w:sz w:val="24"/>
          <w:szCs w:val="24"/>
          <w:lang w:val="uk-UA"/>
        </w:rPr>
        <w:t xml:space="preserve"> проведено узагальнення цих аспектів для можливості по</w:t>
      </w:r>
      <w:r>
        <w:rPr>
          <w:rFonts w:ascii="Times New Roman" w:hAnsi="Times New Roman"/>
          <w:sz w:val="24"/>
          <w:szCs w:val="24"/>
          <w:lang w:val="uk-UA"/>
        </w:rPr>
        <w:t>ліпш</w:t>
      </w:r>
      <w:r w:rsidRPr="00BB22E9">
        <w:rPr>
          <w:rFonts w:ascii="Times New Roman" w:hAnsi="Times New Roman"/>
          <w:sz w:val="24"/>
          <w:szCs w:val="24"/>
          <w:lang w:val="uk-UA"/>
        </w:rPr>
        <w:t>ення умов праці на виробництві.</w:t>
      </w:r>
    </w:p>
    <w:p w:rsidR="000B0C79" w:rsidRPr="00BB22E9" w:rsidRDefault="000B0C79" w:rsidP="000B0C79">
      <w:pPr>
        <w:pStyle w:val="a3"/>
        <w:spacing w:line="240" w:lineRule="auto"/>
        <w:ind w:left="0" w:firstLine="397"/>
        <w:jc w:val="both"/>
        <w:rPr>
          <w:rFonts w:ascii="Times New Roman" w:hAnsi="Times New Roman"/>
          <w:sz w:val="24"/>
          <w:szCs w:val="24"/>
          <w:lang w:val="uk-UA"/>
        </w:rPr>
      </w:pPr>
      <w:r w:rsidRPr="00BB22E9">
        <w:rPr>
          <w:rFonts w:ascii="Times New Roman" w:hAnsi="Times New Roman"/>
          <w:b/>
          <w:sz w:val="24"/>
          <w:szCs w:val="24"/>
          <w:lang w:val="uk-UA"/>
        </w:rPr>
        <w:t xml:space="preserve">Метою статті </w:t>
      </w:r>
      <w:r w:rsidRPr="00BB22E9">
        <w:rPr>
          <w:rFonts w:ascii="Times New Roman" w:hAnsi="Times New Roman"/>
          <w:sz w:val="24"/>
          <w:szCs w:val="24"/>
          <w:lang w:val="uk-UA"/>
        </w:rPr>
        <w:t>є аналіз умов праці у виробничій сфері та вплив та ці умови психічного стану кожного працівника, соціальна атмосфера у колективі та економічні важелі щодо покращення умов праці та зменшення можливих нещасних випадків на виробництві.</w:t>
      </w:r>
    </w:p>
    <w:p w:rsidR="000B0C79" w:rsidRPr="00BB22E9" w:rsidRDefault="000B0C79" w:rsidP="000B0C79">
      <w:pPr>
        <w:pStyle w:val="a3"/>
        <w:spacing w:line="240" w:lineRule="auto"/>
        <w:ind w:left="0" w:firstLine="397"/>
        <w:jc w:val="both"/>
        <w:rPr>
          <w:rFonts w:ascii="Times New Roman" w:hAnsi="Times New Roman"/>
          <w:sz w:val="24"/>
          <w:szCs w:val="24"/>
          <w:lang w:val="uk-UA"/>
        </w:rPr>
      </w:pPr>
      <w:r w:rsidRPr="00BB22E9">
        <w:rPr>
          <w:rFonts w:ascii="Times New Roman" w:hAnsi="Times New Roman"/>
          <w:b/>
          <w:sz w:val="24"/>
          <w:szCs w:val="24"/>
          <w:lang w:val="uk-UA"/>
        </w:rPr>
        <w:t xml:space="preserve">Виклад матеріалу. </w:t>
      </w:r>
      <w:r w:rsidRPr="00BB22E9">
        <w:rPr>
          <w:rFonts w:ascii="Times New Roman" w:hAnsi="Times New Roman"/>
          <w:sz w:val="24"/>
          <w:szCs w:val="24"/>
          <w:lang w:val="uk-UA"/>
        </w:rPr>
        <w:t>Умови праці визначаються двома основними показниками: характером виробничого процесу, пов’язаного із робочою позою, нервово-психічним станом, напру</w:t>
      </w:r>
      <w:r>
        <w:rPr>
          <w:rFonts w:ascii="Times New Roman" w:hAnsi="Times New Roman"/>
          <w:sz w:val="24"/>
          <w:szCs w:val="24"/>
          <w:lang w:val="uk-UA"/>
        </w:rPr>
        <w:t>женням</w:t>
      </w:r>
      <w:r w:rsidRPr="00BB22E9">
        <w:rPr>
          <w:rFonts w:ascii="Times New Roman" w:hAnsi="Times New Roman"/>
          <w:sz w:val="24"/>
          <w:szCs w:val="24"/>
          <w:lang w:val="uk-UA"/>
        </w:rPr>
        <w:t xml:space="preserve"> м’язів робітника тощо, а також виробничими обставинами під час роботи, які впливають на його здоров’я, нервово-м’язову та психічну діяльність [6]. Складов</w:t>
      </w:r>
      <w:r>
        <w:rPr>
          <w:rFonts w:ascii="Times New Roman" w:hAnsi="Times New Roman"/>
          <w:sz w:val="24"/>
          <w:szCs w:val="24"/>
          <w:lang w:val="uk-UA"/>
        </w:rPr>
        <w:t>і</w:t>
      </w:r>
      <w:r w:rsidRPr="00BB22E9">
        <w:rPr>
          <w:rFonts w:ascii="Times New Roman" w:hAnsi="Times New Roman"/>
          <w:sz w:val="24"/>
          <w:szCs w:val="24"/>
          <w:lang w:val="uk-UA"/>
        </w:rPr>
        <w:t xml:space="preserve"> виробничих обставин </w:t>
      </w:r>
      <w:r>
        <w:rPr>
          <w:rFonts w:ascii="Times New Roman" w:hAnsi="Times New Roman"/>
          <w:sz w:val="24"/>
          <w:szCs w:val="24"/>
          <w:lang w:val="uk-UA"/>
        </w:rPr>
        <w:t>такі</w:t>
      </w:r>
      <w:r w:rsidRPr="00BB22E9">
        <w:rPr>
          <w:rFonts w:ascii="Times New Roman" w:hAnsi="Times New Roman"/>
          <w:sz w:val="24"/>
          <w:szCs w:val="24"/>
          <w:lang w:val="uk-UA"/>
        </w:rPr>
        <w:t>:</w:t>
      </w:r>
    </w:p>
    <w:p w:rsidR="000B0C79" w:rsidRPr="00BB22E9" w:rsidRDefault="000B0C79" w:rsidP="000B0C79">
      <w:pPr>
        <w:pStyle w:val="a3"/>
        <w:spacing w:line="240" w:lineRule="auto"/>
        <w:ind w:left="0" w:firstLine="397"/>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організаційні форми виробничих процесів;</w:t>
      </w:r>
    </w:p>
    <w:p w:rsidR="000B0C79" w:rsidRPr="00BB22E9" w:rsidRDefault="000B0C79" w:rsidP="000B0C79">
      <w:pPr>
        <w:pStyle w:val="a3"/>
        <w:spacing w:line="240" w:lineRule="auto"/>
        <w:ind w:left="0" w:firstLine="397"/>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прийнятий регламент;</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темп та ритм роботи;</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режим праці та відпочинку;</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умови, які забезпечують безперебійну високопродуктивну працю (організацію робочих місць, виробничий інструктаж тощо); </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форми керування виробничим процесом;</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соціальний мікроклімат у виробничому колективі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Отже, умови праці як поняття міст</w:t>
      </w:r>
      <w:r>
        <w:rPr>
          <w:rFonts w:ascii="Times New Roman" w:hAnsi="Times New Roman"/>
          <w:sz w:val="24"/>
          <w:szCs w:val="24"/>
          <w:lang w:val="uk-UA"/>
        </w:rPr>
        <w:t>я</w:t>
      </w:r>
      <w:r w:rsidRPr="00BB22E9">
        <w:rPr>
          <w:rFonts w:ascii="Times New Roman" w:hAnsi="Times New Roman"/>
          <w:sz w:val="24"/>
          <w:szCs w:val="24"/>
          <w:lang w:val="uk-UA"/>
        </w:rPr>
        <w:t>ть комплекс факторів, які впливають на працездатність людини. Зменшити негативний вплив шкідливих виробничих факторів та забезпечити допустимі та оптимальні умови праці можна, послаблюючи їх дію на робочих місцях робітників підприємств.</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Практика підприємств свідчить, що оцін</w:t>
      </w:r>
      <w:r>
        <w:rPr>
          <w:rFonts w:ascii="Times New Roman" w:hAnsi="Times New Roman"/>
          <w:sz w:val="24"/>
          <w:szCs w:val="24"/>
          <w:lang w:val="uk-UA"/>
        </w:rPr>
        <w:t>ювання</w:t>
      </w:r>
      <w:r w:rsidRPr="00BB22E9">
        <w:rPr>
          <w:rFonts w:ascii="Times New Roman" w:hAnsi="Times New Roman"/>
          <w:sz w:val="24"/>
          <w:szCs w:val="24"/>
          <w:lang w:val="uk-UA"/>
        </w:rPr>
        <w:t xml:space="preserve"> умов праці може бути здійснен</w:t>
      </w:r>
      <w:r>
        <w:rPr>
          <w:rFonts w:ascii="Times New Roman" w:hAnsi="Times New Roman"/>
          <w:sz w:val="24"/>
          <w:szCs w:val="24"/>
          <w:lang w:val="uk-UA"/>
        </w:rPr>
        <w:t>е</w:t>
      </w:r>
      <w:r w:rsidRPr="00BB22E9">
        <w:rPr>
          <w:rFonts w:ascii="Times New Roman" w:hAnsi="Times New Roman"/>
          <w:sz w:val="24"/>
          <w:szCs w:val="24"/>
          <w:lang w:val="uk-UA"/>
        </w:rPr>
        <w:t xml:space="preserve"> шляхом зіставлення фактичних умов праці з нормативними, прийнятими для базового періоду.</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lastRenderedPageBreak/>
        <w:t>У</w:t>
      </w:r>
      <w:r w:rsidRPr="00BB22E9">
        <w:rPr>
          <w:rFonts w:ascii="Times New Roman" w:hAnsi="Times New Roman"/>
          <w:sz w:val="24"/>
          <w:szCs w:val="24"/>
          <w:lang w:val="uk-UA"/>
        </w:rPr>
        <w:t xml:space="preserve"> сучасних умовах господарювання все більшого значення набуває проблема по</w:t>
      </w:r>
      <w:r>
        <w:rPr>
          <w:rFonts w:ascii="Times New Roman" w:hAnsi="Times New Roman"/>
          <w:sz w:val="24"/>
          <w:szCs w:val="24"/>
          <w:lang w:val="uk-UA"/>
        </w:rPr>
        <w:t>ліпш</w:t>
      </w:r>
      <w:r w:rsidRPr="00BB22E9">
        <w:rPr>
          <w:rFonts w:ascii="Times New Roman" w:hAnsi="Times New Roman"/>
          <w:sz w:val="24"/>
          <w:szCs w:val="24"/>
          <w:lang w:val="uk-UA"/>
        </w:rPr>
        <w:t xml:space="preserve">ення умов праці не за рахунок компенсаційних виплат, а шляхом </w:t>
      </w:r>
      <w:r>
        <w:rPr>
          <w:rFonts w:ascii="Times New Roman" w:hAnsi="Times New Roman"/>
          <w:sz w:val="24"/>
          <w:szCs w:val="24"/>
          <w:lang w:val="uk-UA"/>
        </w:rPr>
        <w:t>у</w:t>
      </w:r>
      <w:r w:rsidRPr="00BB22E9">
        <w:rPr>
          <w:rFonts w:ascii="Times New Roman" w:hAnsi="Times New Roman"/>
          <w:sz w:val="24"/>
          <w:szCs w:val="24"/>
          <w:lang w:val="uk-UA"/>
        </w:rPr>
        <w:t>провадження нової техніки, технологій, оздоровлення виробничого середовища, врахування вимог естетики праці [5].</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Фактичний стан умов праці оцінюється в практиці роботи підприємств тільки на робочих місцях, передбачених галузевими переліками робіт </w:t>
      </w:r>
      <w:r>
        <w:rPr>
          <w:rFonts w:ascii="Times New Roman" w:hAnsi="Times New Roman"/>
          <w:sz w:val="24"/>
          <w:szCs w:val="24"/>
          <w:lang w:val="uk-UA"/>
        </w:rPr>
        <w:t>і</w:t>
      </w:r>
      <w:r w:rsidRPr="00BB22E9">
        <w:rPr>
          <w:rFonts w:ascii="Times New Roman" w:hAnsi="Times New Roman"/>
          <w:sz w:val="24"/>
          <w:szCs w:val="24"/>
          <w:lang w:val="uk-UA"/>
        </w:rPr>
        <w:t>з важкими та шкідливими, особливо важкими та особливо шкідливими умовами праці. Оцін</w:t>
      </w:r>
      <w:r>
        <w:rPr>
          <w:rFonts w:ascii="Times New Roman" w:hAnsi="Times New Roman"/>
          <w:sz w:val="24"/>
          <w:szCs w:val="24"/>
          <w:lang w:val="uk-UA"/>
        </w:rPr>
        <w:t>ювання</w:t>
      </w:r>
      <w:r w:rsidRPr="00BB22E9">
        <w:rPr>
          <w:rFonts w:ascii="Times New Roman" w:hAnsi="Times New Roman"/>
          <w:sz w:val="24"/>
          <w:szCs w:val="24"/>
          <w:lang w:val="uk-UA"/>
        </w:rPr>
        <w:t xml:space="preserve"> умов праці виконується на основі інструментальних вимірів рівнів факторів виробничого середовища або за результатами чергової атестації робочих місць. Результати оцін</w:t>
      </w:r>
      <w:r>
        <w:rPr>
          <w:rFonts w:ascii="Times New Roman" w:hAnsi="Times New Roman"/>
          <w:sz w:val="24"/>
          <w:szCs w:val="24"/>
          <w:lang w:val="uk-UA"/>
        </w:rPr>
        <w:t>ювання</w:t>
      </w:r>
      <w:r w:rsidRPr="00BB22E9">
        <w:rPr>
          <w:rFonts w:ascii="Times New Roman" w:hAnsi="Times New Roman"/>
          <w:sz w:val="24"/>
          <w:szCs w:val="24"/>
          <w:lang w:val="uk-UA"/>
        </w:rPr>
        <w:t xml:space="preserve"> заносяться у Карту умов праці відповідного робочого місця. Ступінь шкідливості факторів виробничого середовища та ваги робіт установлюється в балах за критеріями, наведеними у </w:t>
      </w:r>
      <w:r>
        <w:rPr>
          <w:rFonts w:ascii="Times New Roman" w:hAnsi="Times New Roman"/>
          <w:sz w:val="24"/>
          <w:szCs w:val="24"/>
          <w:lang w:val="uk-UA"/>
        </w:rPr>
        <w:t>Г</w:t>
      </w:r>
      <w:r w:rsidRPr="00BB22E9">
        <w:rPr>
          <w:rFonts w:ascii="Times New Roman" w:hAnsi="Times New Roman"/>
          <w:sz w:val="24"/>
          <w:szCs w:val="24"/>
          <w:lang w:val="uk-UA"/>
        </w:rPr>
        <w:t>ігієнічній класифікації праці, розроблен</w:t>
      </w:r>
      <w:r>
        <w:rPr>
          <w:rFonts w:ascii="Times New Roman" w:hAnsi="Times New Roman"/>
          <w:sz w:val="24"/>
          <w:szCs w:val="24"/>
          <w:lang w:val="uk-UA"/>
        </w:rPr>
        <w:t>ій</w:t>
      </w:r>
      <w:r w:rsidRPr="00BB22E9">
        <w:rPr>
          <w:rFonts w:ascii="Times New Roman" w:hAnsi="Times New Roman"/>
          <w:sz w:val="24"/>
          <w:szCs w:val="24"/>
          <w:lang w:val="uk-UA"/>
        </w:rPr>
        <w:t xml:space="preserve"> вченими-гігієністами та затверджен</w:t>
      </w:r>
      <w:r>
        <w:rPr>
          <w:rFonts w:ascii="Times New Roman" w:hAnsi="Times New Roman"/>
          <w:sz w:val="24"/>
          <w:szCs w:val="24"/>
          <w:lang w:val="uk-UA"/>
        </w:rPr>
        <w:t>ій</w:t>
      </w:r>
      <w:r w:rsidRPr="00BB22E9">
        <w:rPr>
          <w:rFonts w:ascii="Times New Roman" w:hAnsi="Times New Roman"/>
          <w:sz w:val="24"/>
          <w:szCs w:val="24"/>
          <w:lang w:val="uk-UA"/>
        </w:rPr>
        <w:t xml:space="preserve"> Міністерством охорони здоров’я України [3</w:t>
      </w:r>
      <w:r w:rsidRPr="00B3427A">
        <w:rPr>
          <w:rFonts w:ascii="Times New Roman" w:hAnsi="Times New Roman"/>
          <w:sz w:val="24"/>
          <w:szCs w:val="24"/>
          <w:lang w:val="uk-UA"/>
        </w:rPr>
        <w:t>;</w:t>
      </w:r>
      <w:r w:rsidRPr="00BB22E9">
        <w:rPr>
          <w:rFonts w:ascii="Times New Roman" w:hAnsi="Times New Roman"/>
          <w:sz w:val="24"/>
          <w:szCs w:val="24"/>
          <w:lang w:val="uk-UA"/>
        </w:rPr>
        <w:t xml:space="preserve"> 6</w:t>
      </w:r>
      <w:r w:rsidRPr="00B3427A">
        <w:rPr>
          <w:rFonts w:ascii="Times New Roman" w:hAnsi="Times New Roman"/>
          <w:sz w:val="24"/>
          <w:szCs w:val="24"/>
          <w:lang w:val="uk-UA"/>
        </w:rPr>
        <w:t>;</w:t>
      </w:r>
      <w:r w:rsidRPr="00BB22E9">
        <w:rPr>
          <w:rFonts w:ascii="Times New Roman" w:hAnsi="Times New Roman"/>
          <w:sz w:val="24"/>
          <w:szCs w:val="24"/>
          <w:lang w:val="uk-UA"/>
        </w:rPr>
        <w:t xml:space="preserve"> 7].</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У Гігієнічн</w:t>
      </w:r>
      <w:r>
        <w:rPr>
          <w:rFonts w:ascii="Times New Roman" w:hAnsi="Times New Roman"/>
          <w:sz w:val="24"/>
          <w:szCs w:val="24"/>
          <w:lang w:val="uk-UA"/>
        </w:rPr>
        <w:t>ій</w:t>
      </w:r>
      <w:r w:rsidRPr="00BB22E9">
        <w:rPr>
          <w:rFonts w:ascii="Times New Roman" w:hAnsi="Times New Roman"/>
          <w:sz w:val="24"/>
          <w:szCs w:val="24"/>
          <w:lang w:val="uk-UA"/>
        </w:rPr>
        <w:t xml:space="preserve"> класифіка</w:t>
      </w:r>
      <w:r>
        <w:rPr>
          <w:rFonts w:ascii="Times New Roman" w:hAnsi="Times New Roman"/>
          <w:sz w:val="24"/>
          <w:szCs w:val="24"/>
          <w:lang w:val="uk-UA"/>
        </w:rPr>
        <w:t>ції</w:t>
      </w:r>
      <w:r w:rsidRPr="00BB22E9">
        <w:rPr>
          <w:rFonts w:ascii="Times New Roman" w:hAnsi="Times New Roman"/>
          <w:sz w:val="24"/>
          <w:szCs w:val="24"/>
          <w:lang w:val="uk-UA"/>
        </w:rPr>
        <w:t xml:space="preserve"> наведен</w:t>
      </w:r>
      <w:r>
        <w:rPr>
          <w:rFonts w:ascii="Times New Roman" w:hAnsi="Times New Roman"/>
          <w:sz w:val="24"/>
          <w:szCs w:val="24"/>
          <w:lang w:val="uk-UA"/>
        </w:rPr>
        <w:t>о</w:t>
      </w:r>
      <w:r w:rsidRPr="00BB22E9">
        <w:rPr>
          <w:rFonts w:ascii="Times New Roman" w:hAnsi="Times New Roman"/>
          <w:sz w:val="24"/>
          <w:szCs w:val="24"/>
          <w:lang w:val="uk-UA"/>
        </w:rPr>
        <w:t xml:space="preserve"> сім санітарно-гігієнічних факторів умов праці та чотири показники ступеня важкості праці [6].</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За результатами інструментальних вимірів або на підставі експертних оцінок (як виняток) кожний із значимих факторів може бути віднесений до першої, другої або третьої групи шкідливості та відповідно його вплив на умови праці буде оцінюватися в один, два або три бали. </w:t>
      </w:r>
      <w:r>
        <w:rPr>
          <w:rFonts w:ascii="Times New Roman" w:hAnsi="Times New Roman"/>
          <w:sz w:val="24"/>
          <w:szCs w:val="24"/>
          <w:lang w:val="uk-UA"/>
        </w:rPr>
        <w:t>Для</w:t>
      </w:r>
      <w:r w:rsidRPr="00BB22E9">
        <w:rPr>
          <w:rFonts w:ascii="Times New Roman" w:hAnsi="Times New Roman"/>
          <w:sz w:val="24"/>
          <w:szCs w:val="24"/>
          <w:lang w:val="uk-UA"/>
        </w:rPr>
        <w:t xml:space="preserve"> оцін</w:t>
      </w:r>
      <w:r>
        <w:rPr>
          <w:rFonts w:ascii="Times New Roman" w:hAnsi="Times New Roman"/>
          <w:sz w:val="24"/>
          <w:szCs w:val="24"/>
          <w:lang w:val="uk-UA"/>
        </w:rPr>
        <w:t>ювання</w:t>
      </w:r>
      <w:r w:rsidRPr="00BB22E9">
        <w:rPr>
          <w:rFonts w:ascii="Times New Roman" w:hAnsi="Times New Roman"/>
          <w:sz w:val="24"/>
          <w:szCs w:val="24"/>
          <w:lang w:val="uk-UA"/>
        </w:rPr>
        <w:t xml:space="preserve"> впливу </w:t>
      </w:r>
      <w:r>
        <w:rPr>
          <w:rFonts w:ascii="Times New Roman" w:hAnsi="Times New Roman"/>
          <w:sz w:val="24"/>
          <w:szCs w:val="24"/>
          <w:lang w:val="uk-UA"/>
        </w:rPr>
        <w:t>ць</w:t>
      </w:r>
      <w:r w:rsidRPr="00BB22E9">
        <w:rPr>
          <w:rFonts w:ascii="Times New Roman" w:hAnsi="Times New Roman"/>
          <w:sz w:val="24"/>
          <w:szCs w:val="24"/>
          <w:lang w:val="uk-UA"/>
        </w:rPr>
        <w:t>ого фактор</w:t>
      </w:r>
      <w:r>
        <w:rPr>
          <w:rFonts w:ascii="Times New Roman" w:hAnsi="Times New Roman"/>
          <w:sz w:val="24"/>
          <w:szCs w:val="24"/>
          <w:lang w:val="uk-UA"/>
        </w:rPr>
        <w:t>а</w:t>
      </w:r>
      <w:r w:rsidRPr="00BB22E9">
        <w:rPr>
          <w:rFonts w:ascii="Times New Roman" w:hAnsi="Times New Roman"/>
          <w:sz w:val="24"/>
          <w:szCs w:val="24"/>
          <w:lang w:val="uk-UA"/>
        </w:rPr>
        <w:t xml:space="preserve"> на стан умов праці враховується тривалість його дії протягом зміни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Бали (</w:t>
      </w:r>
      <w:r w:rsidRPr="00BB22E9">
        <w:rPr>
          <w:rFonts w:ascii="Times New Roman" w:hAnsi="Times New Roman"/>
          <w:position w:val="-10"/>
          <w:sz w:val="24"/>
          <w:szCs w:val="24"/>
          <w:lang w:val="uk-UA"/>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8pt" o:ole="">
            <v:imagedata r:id="rId12" o:title=""/>
          </v:shape>
          <o:OLEObject Type="Embed" ProgID="Equation.3" ShapeID="_x0000_i1025" DrawAspect="Content" ObjectID="_1688370474" r:id="rId13"/>
        </w:object>
      </w:r>
      <w:r w:rsidRPr="00BB22E9">
        <w:rPr>
          <w:rFonts w:ascii="Times New Roman" w:hAnsi="Times New Roman"/>
          <w:sz w:val="24"/>
          <w:szCs w:val="24"/>
          <w:lang w:val="uk-UA"/>
        </w:rPr>
        <w:t>), встановлені за ступенем шкідливості та ваги роботи, коректуються за формулою:</w:t>
      </w:r>
    </w:p>
    <w:p w:rsidR="000B0C79" w:rsidRPr="00BB22E9" w:rsidRDefault="000B0C79" w:rsidP="000B0C79">
      <w:pPr>
        <w:pStyle w:val="a3"/>
        <w:spacing w:before="120" w:after="120" w:line="240" w:lineRule="auto"/>
        <w:ind w:left="0"/>
        <w:jc w:val="right"/>
        <w:rPr>
          <w:rFonts w:ascii="Times New Roman" w:hAnsi="Times New Roman"/>
          <w:sz w:val="24"/>
          <w:szCs w:val="24"/>
          <w:lang w:val="uk-UA"/>
        </w:rPr>
      </w:pPr>
      <w:r w:rsidRPr="00BB22E9">
        <w:rPr>
          <w:rFonts w:ascii="Times New Roman" w:hAnsi="Times New Roman"/>
          <w:position w:val="-14"/>
          <w:sz w:val="24"/>
          <w:szCs w:val="24"/>
          <w:lang w:val="uk-UA"/>
        </w:rPr>
        <w:object w:dxaOrig="1300" w:dyaOrig="380">
          <v:shape id="_x0000_i1026" type="#_x0000_t75" style="width:66.6pt;height:19.2pt" o:ole="">
            <v:imagedata r:id="rId14" o:title=""/>
          </v:shape>
          <o:OLEObject Type="Embed" ProgID="Equation.3" ShapeID="_x0000_i1026" DrawAspect="Content" ObjectID="_1688370475" r:id="rId15"/>
        </w:object>
      </w:r>
      <w:r w:rsidRPr="00BB22E9">
        <w:rPr>
          <w:rFonts w:ascii="Times New Roman" w:hAnsi="Times New Roman"/>
          <w:sz w:val="24"/>
          <w:szCs w:val="24"/>
          <w:lang w:val="uk-UA"/>
        </w:rPr>
        <w:t xml:space="preserve">, </w:t>
      </w:r>
      <w:r w:rsidRPr="00BB22E9">
        <w:rPr>
          <w:rFonts w:ascii="Times New Roman" w:hAnsi="Times New Roman"/>
          <w:sz w:val="24"/>
          <w:szCs w:val="24"/>
          <w:lang w:val="uk-UA"/>
        </w:rPr>
        <w:tab/>
      </w:r>
      <w:r w:rsidRPr="00B3427A">
        <w:rPr>
          <w:rFonts w:ascii="Times New Roman" w:hAnsi="Times New Roman"/>
          <w:sz w:val="24"/>
          <w:szCs w:val="24"/>
          <w:lang w:val="ru-RU"/>
        </w:rPr>
        <w:t xml:space="preserve">        </w:t>
      </w:r>
      <w:r w:rsidRPr="00BB22E9">
        <w:rPr>
          <w:rFonts w:ascii="Times New Roman" w:hAnsi="Times New Roman"/>
          <w:sz w:val="24"/>
          <w:szCs w:val="24"/>
          <w:lang w:val="uk-UA"/>
        </w:rPr>
        <w:t>(1)</w:t>
      </w:r>
    </w:p>
    <w:p w:rsidR="000B0C79" w:rsidRPr="00BB22E9" w:rsidRDefault="000B0C79" w:rsidP="000B0C79">
      <w:pPr>
        <w:pStyle w:val="a3"/>
        <w:spacing w:line="240" w:lineRule="auto"/>
        <w:ind w:left="0"/>
        <w:jc w:val="both"/>
        <w:rPr>
          <w:rFonts w:ascii="Times New Roman" w:hAnsi="Times New Roman"/>
          <w:sz w:val="24"/>
          <w:szCs w:val="24"/>
          <w:lang w:val="uk-UA"/>
        </w:rPr>
      </w:pPr>
      <w:r>
        <w:rPr>
          <w:rFonts w:ascii="Times New Roman" w:hAnsi="Times New Roman"/>
          <w:sz w:val="24"/>
          <w:szCs w:val="24"/>
          <w:lang w:val="uk-UA"/>
        </w:rPr>
        <w:t>д</w:t>
      </w:r>
      <w:r w:rsidRPr="00BB22E9">
        <w:rPr>
          <w:rFonts w:ascii="Times New Roman" w:hAnsi="Times New Roman"/>
          <w:sz w:val="24"/>
          <w:szCs w:val="24"/>
          <w:lang w:val="uk-UA"/>
        </w:rPr>
        <w:t>е</w:t>
      </w:r>
      <w:r w:rsidRPr="00B3427A">
        <w:rPr>
          <w:rFonts w:ascii="Times New Roman" w:hAnsi="Times New Roman"/>
          <w:sz w:val="24"/>
          <w:szCs w:val="24"/>
          <w:lang w:val="ru-RU"/>
        </w:rPr>
        <w:t>:</w:t>
      </w:r>
      <w:r w:rsidRPr="00BB22E9">
        <w:rPr>
          <w:rFonts w:ascii="Times New Roman" w:hAnsi="Times New Roman"/>
          <w:sz w:val="24"/>
          <w:szCs w:val="24"/>
          <w:lang w:val="uk-UA"/>
        </w:rPr>
        <w:t xml:space="preserve"> </w:t>
      </w:r>
      <w:r w:rsidRPr="00BB22E9">
        <w:rPr>
          <w:rFonts w:ascii="Times New Roman" w:hAnsi="Times New Roman"/>
          <w:position w:val="-8"/>
          <w:sz w:val="24"/>
          <w:szCs w:val="24"/>
          <w:lang w:val="uk-UA"/>
        </w:rPr>
        <w:object w:dxaOrig="420" w:dyaOrig="300">
          <v:shape id="_x0000_i1027" type="#_x0000_t75" style="width:22.8pt;height:16.8pt" o:ole="">
            <v:imagedata r:id="rId16" o:title=""/>
          </v:shape>
          <o:OLEObject Type="Embed" ProgID="Equation.3" ShapeID="_x0000_i1027" DrawAspect="Content" ObjectID="_1688370476" r:id="rId17"/>
        </w:object>
      </w:r>
      <w:r w:rsidRPr="00BB22E9">
        <w:rPr>
          <w:rFonts w:ascii="Times New Roman" w:hAnsi="Times New Roman"/>
          <w:sz w:val="24"/>
          <w:szCs w:val="24"/>
          <w:lang w:val="uk-UA"/>
        </w:rPr>
        <w:t xml:space="preserve"> </w:t>
      </w:r>
      <w:r>
        <w:rPr>
          <w:rFonts w:ascii="Times New Roman" w:hAnsi="Times New Roman"/>
          <w:sz w:val="24"/>
          <w:szCs w:val="24"/>
          <w:lang w:val="uk-UA"/>
        </w:rPr>
        <w:t>−</w:t>
      </w:r>
      <w:r w:rsidRPr="00BB22E9">
        <w:rPr>
          <w:rFonts w:ascii="Times New Roman" w:hAnsi="Times New Roman"/>
          <w:sz w:val="24"/>
          <w:szCs w:val="24"/>
          <w:lang w:val="uk-UA"/>
        </w:rPr>
        <w:t xml:space="preserve"> ступінь шкідливості або ваги робіт, встановлений за показниками Гігієнічної класифікації праці та виражений у балах; </w:t>
      </w:r>
      <w:r w:rsidRPr="00BB22E9">
        <w:rPr>
          <w:rFonts w:ascii="Times New Roman" w:hAnsi="Times New Roman"/>
          <w:position w:val="-4"/>
          <w:sz w:val="24"/>
          <w:szCs w:val="24"/>
          <w:lang w:val="uk-UA"/>
        </w:rPr>
        <w:object w:dxaOrig="220" w:dyaOrig="240">
          <v:shape id="_x0000_i1028" type="#_x0000_t75" style="width:11.4pt;height:12.6pt" o:ole="">
            <v:imagedata r:id="rId18" o:title=""/>
          </v:shape>
          <o:OLEObject Type="Embed" ProgID="Equation.3" ShapeID="_x0000_i1028" DrawAspect="Content" ObjectID="_1688370477" r:id="rId19"/>
        </w:object>
      </w:r>
      <w:r>
        <w:rPr>
          <w:rFonts w:ascii="Times New Roman" w:hAnsi="Times New Roman"/>
          <w:sz w:val="24"/>
          <w:szCs w:val="24"/>
          <w:lang w:val="uk-UA"/>
        </w:rPr>
        <w:t>−</w:t>
      </w:r>
      <w:r w:rsidRPr="00BB22E9">
        <w:rPr>
          <w:rFonts w:ascii="Times New Roman" w:hAnsi="Times New Roman"/>
          <w:sz w:val="24"/>
          <w:szCs w:val="24"/>
          <w:lang w:val="uk-UA"/>
        </w:rPr>
        <w:t xml:space="preserve"> відношення часу дії даного фактор</w:t>
      </w:r>
      <w:r>
        <w:rPr>
          <w:rFonts w:ascii="Times New Roman" w:hAnsi="Times New Roman"/>
          <w:sz w:val="24"/>
          <w:szCs w:val="24"/>
          <w:lang w:val="uk-UA"/>
        </w:rPr>
        <w:t>а</w:t>
      </w:r>
      <w:r w:rsidRPr="00BB22E9">
        <w:rPr>
          <w:rFonts w:ascii="Times New Roman" w:hAnsi="Times New Roman"/>
          <w:sz w:val="24"/>
          <w:szCs w:val="24"/>
          <w:lang w:val="uk-UA"/>
        </w:rPr>
        <w:t xml:space="preserve"> до тривалості зміни.</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lastRenderedPageBreak/>
        <w:t>О</w:t>
      </w:r>
      <w:r w:rsidRPr="00BB22E9">
        <w:rPr>
          <w:rFonts w:ascii="Times New Roman" w:hAnsi="Times New Roman"/>
          <w:sz w:val="24"/>
          <w:szCs w:val="24"/>
          <w:lang w:val="uk-UA"/>
        </w:rPr>
        <w:t>рганізаці</w:t>
      </w:r>
      <w:r>
        <w:rPr>
          <w:rFonts w:ascii="Times New Roman" w:hAnsi="Times New Roman"/>
          <w:sz w:val="24"/>
          <w:szCs w:val="24"/>
          <w:lang w:val="uk-UA"/>
        </w:rPr>
        <w:t>ї</w:t>
      </w:r>
      <w:r w:rsidRPr="00BB22E9">
        <w:rPr>
          <w:rFonts w:ascii="Times New Roman" w:hAnsi="Times New Roman"/>
          <w:sz w:val="24"/>
          <w:szCs w:val="24"/>
          <w:lang w:val="uk-UA"/>
        </w:rPr>
        <w:t>, що мають обмежені можливості для проведення інструментальних вимірів рівнів факторів виробничого середовища, мож</w:t>
      </w:r>
      <w:r>
        <w:rPr>
          <w:rFonts w:ascii="Times New Roman" w:hAnsi="Times New Roman"/>
          <w:sz w:val="24"/>
          <w:szCs w:val="24"/>
          <w:lang w:val="uk-UA"/>
        </w:rPr>
        <w:t>уть</w:t>
      </w:r>
      <w:r w:rsidRPr="00BB22E9">
        <w:rPr>
          <w:rFonts w:ascii="Times New Roman" w:hAnsi="Times New Roman"/>
          <w:sz w:val="24"/>
          <w:szCs w:val="24"/>
          <w:lang w:val="uk-UA"/>
        </w:rPr>
        <w:t>, як виняток, застосувати метод експрес-оцін</w:t>
      </w:r>
      <w:r>
        <w:rPr>
          <w:rFonts w:ascii="Times New Roman" w:hAnsi="Times New Roman"/>
          <w:sz w:val="24"/>
          <w:szCs w:val="24"/>
          <w:lang w:val="uk-UA"/>
        </w:rPr>
        <w:t>ювання</w:t>
      </w:r>
      <w:r w:rsidRPr="00BB22E9">
        <w:rPr>
          <w:rFonts w:ascii="Times New Roman" w:hAnsi="Times New Roman"/>
          <w:sz w:val="24"/>
          <w:szCs w:val="24"/>
          <w:lang w:val="uk-UA"/>
        </w:rPr>
        <w:t>. На робочих місцях, де в цей час технічно або економічно неможлив</w:t>
      </w:r>
      <w:r>
        <w:rPr>
          <w:rFonts w:ascii="Times New Roman" w:hAnsi="Times New Roman"/>
          <w:sz w:val="24"/>
          <w:szCs w:val="24"/>
          <w:lang w:val="uk-UA"/>
        </w:rPr>
        <w:t>о</w:t>
      </w:r>
      <w:r w:rsidRPr="00BB22E9">
        <w:rPr>
          <w:rFonts w:ascii="Times New Roman" w:hAnsi="Times New Roman"/>
          <w:sz w:val="24"/>
          <w:szCs w:val="24"/>
          <w:lang w:val="uk-UA"/>
        </w:rPr>
        <w:t xml:space="preserve"> усунути шкідливий вплив факторів виробничого середовища, встановлюється доплата прац</w:t>
      </w:r>
      <w:r>
        <w:rPr>
          <w:rFonts w:ascii="Times New Roman" w:hAnsi="Times New Roman"/>
          <w:sz w:val="24"/>
          <w:szCs w:val="24"/>
          <w:lang w:val="uk-UA"/>
        </w:rPr>
        <w:t>івник</w:t>
      </w:r>
      <w:r w:rsidRPr="00BB22E9">
        <w:rPr>
          <w:rFonts w:ascii="Times New Roman" w:hAnsi="Times New Roman"/>
          <w:sz w:val="24"/>
          <w:szCs w:val="24"/>
          <w:lang w:val="uk-UA"/>
        </w:rPr>
        <w:t xml:space="preserve">у за роботу у несприятливих умовах праці. Так, на роботах </w:t>
      </w:r>
      <w:r>
        <w:rPr>
          <w:rFonts w:ascii="Times New Roman" w:hAnsi="Times New Roman"/>
          <w:sz w:val="24"/>
          <w:szCs w:val="24"/>
          <w:lang w:val="uk-UA"/>
        </w:rPr>
        <w:t>і</w:t>
      </w:r>
      <w:r w:rsidRPr="00BB22E9">
        <w:rPr>
          <w:rFonts w:ascii="Times New Roman" w:hAnsi="Times New Roman"/>
          <w:sz w:val="24"/>
          <w:szCs w:val="24"/>
          <w:lang w:val="uk-UA"/>
        </w:rPr>
        <w:t>з важкими та шкідливими умовами праці (сумарна оцінка за всіма факторами від 2 до 6 балів) вводиться доплата до тарифної ставки (окладу) у розмірі від 4 до 12</w:t>
      </w:r>
      <w:r w:rsidRPr="00B3427A">
        <w:rPr>
          <w:rFonts w:ascii="Times New Roman" w:hAnsi="Times New Roman"/>
          <w:sz w:val="24"/>
          <w:szCs w:val="24"/>
          <w:lang w:val="ru-RU"/>
        </w:rPr>
        <w:t xml:space="preserve"> </w:t>
      </w:r>
      <w:r w:rsidRPr="00BB22E9">
        <w:rPr>
          <w:rFonts w:ascii="Times New Roman" w:hAnsi="Times New Roman"/>
          <w:sz w:val="24"/>
          <w:szCs w:val="24"/>
          <w:lang w:val="uk-UA"/>
        </w:rPr>
        <w:t>%; на роботах з особливо важкими та особливо шкідливими умовами праці (сумарна оцінка в балах від 6 до 10 і більше) доплати можуть становити від 16 до 24</w:t>
      </w:r>
      <w:r w:rsidRPr="00B3427A">
        <w:rPr>
          <w:rFonts w:ascii="Times New Roman" w:hAnsi="Times New Roman"/>
          <w:sz w:val="24"/>
          <w:szCs w:val="24"/>
          <w:lang w:val="ru-RU"/>
        </w:rPr>
        <w:t xml:space="preserve"> </w:t>
      </w:r>
      <w:r w:rsidRPr="00BB22E9">
        <w:rPr>
          <w:rFonts w:ascii="Times New Roman" w:hAnsi="Times New Roman"/>
          <w:sz w:val="24"/>
          <w:szCs w:val="24"/>
          <w:lang w:val="uk-UA"/>
        </w:rPr>
        <w:t>% [2].</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Окрім вищенаведених факторів, на працездатність людини впливають особистісні фактори: її настрій, ставлення до </w:t>
      </w:r>
      <w:r>
        <w:rPr>
          <w:rFonts w:ascii="Times New Roman" w:hAnsi="Times New Roman"/>
          <w:sz w:val="24"/>
          <w:szCs w:val="24"/>
          <w:lang w:val="uk-UA"/>
        </w:rPr>
        <w:t>роботи</w:t>
      </w:r>
      <w:r w:rsidRPr="00BB22E9">
        <w:rPr>
          <w:rFonts w:ascii="Times New Roman" w:hAnsi="Times New Roman"/>
          <w:sz w:val="24"/>
          <w:szCs w:val="24"/>
          <w:lang w:val="uk-UA"/>
        </w:rPr>
        <w:t>, стан здоров’я тощо.</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Фактори виробничого середовища мають психологічні та фізіологічні межі.</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Психологічна межа характеризується певними нормативами, перевищення яких викликає у прац</w:t>
      </w:r>
      <w:r>
        <w:rPr>
          <w:rFonts w:ascii="Times New Roman" w:hAnsi="Times New Roman"/>
          <w:sz w:val="24"/>
          <w:szCs w:val="24"/>
          <w:lang w:val="uk-UA"/>
        </w:rPr>
        <w:t>івників</w:t>
      </w:r>
      <w:r w:rsidRPr="00BB22E9">
        <w:rPr>
          <w:rFonts w:ascii="Times New Roman" w:hAnsi="Times New Roman"/>
          <w:sz w:val="24"/>
          <w:szCs w:val="24"/>
          <w:lang w:val="uk-UA"/>
        </w:rPr>
        <w:t xml:space="preserve"> відчуття дискомфорту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Фізіологічна межа характеризується такими нормативами, перевищення яких потребує припинення роботи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Кожний </w:t>
      </w:r>
      <w:r>
        <w:rPr>
          <w:rFonts w:ascii="Times New Roman" w:hAnsi="Times New Roman"/>
          <w:sz w:val="24"/>
          <w:szCs w:val="24"/>
          <w:lang w:val="uk-UA"/>
        </w:rPr>
        <w:t>і</w:t>
      </w:r>
      <w:r w:rsidRPr="00BB22E9">
        <w:rPr>
          <w:rFonts w:ascii="Times New Roman" w:hAnsi="Times New Roman"/>
          <w:sz w:val="24"/>
          <w:szCs w:val="24"/>
          <w:lang w:val="uk-UA"/>
        </w:rPr>
        <w:t>з цих факторів виробничого середовища діє відокремлено, і його вплив враховується окремо під час атестації та паспортизації робочого місця.</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На кожному робочому місці на працездатність впливають здебільшого декілька факторів, але не всі, і їх вплив можна подати через інтегральну оцінку умов праці. Крім особистих факторів, вплив яких неможливо врахувати прямими показниками, </w:t>
      </w:r>
      <w:r>
        <w:rPr>
          <w:rFonts w:ascii="Times New Roman" w:hAnsi="Times New Roman"/>
          <w:sz w:val="24"/>
          <w:szCs w:val="24"/>
          <w:lang w:val="uk-UA"/>
        </w:rPr>
        <w:t xml:space="preserve">його </w:t>
      </w:r>
      <w:r w:rsidRPr="00BB22E9">
        <w:rPr>
          <w:rFonts w:ascii="Times New Roman" w:hAnsi="Times New Roman"/>
          <w:sz w:val="24"/>
          <w:szCs w:val="24"/>
          <w:lang w:val="uk-UA"/>
        </w:rPr>
        <w:t>можна врахувати через показники приросту виробітку за одиницю часу в разі незмінних умов виробничого середовища і якісного стану робочої сили</w:t>
      </w:r>
      <w:r>
        <w:rPr>
          <w:rFonts w:ascii="Times New Roman" w:hAnsi="Times New Roman"/>
          <w:sz w:val="24"/>
          <w:szCs w:val="24"/>
          <w:lang w:val="uk-UA"/>
        </w:rPr>
        <w:t> </w:t>
      </w:r>
      <w:r w:rsidRPr="00BB22E9">
        <w:rPr>
          <w:rFonts w:ascii="Times New Roman" w:hAnsi="Times New Roman"/>
          <w:sz w:val="24"/>
          <w:szCs w:val="24"/>
          <w:lang w:val="uk-UA"/>
        </w:rPr>
        <w:t>[4].</w:t>
      </w:r>
    </w:p>
    <w:p w:rsidR="000B0C79" w:rsidRPr="00BB22E9" w:rsidRDefault="000B0C79" w:rsidP="000B0C79">
      <w:pPr>
        <w:pStyle w:val="a3"/>
        <w:spacing w:line="240" w:lineRule="auto"/>
        <w:ind w:left="0" w:firstLine="284"/>
        <w:jc w:val="both"/>
        <w:rPr>
          <w:rFonts w:ascii="Times New Roman" w:hAnsi="Times New Roman"/>
          <w:b/>
          <w:sz w:val="24"/>
          <w:szCs w:val="24"/>
          <w:lang w:val="uk-UA"/>
        </w:rPr>
      </w:pPr>
      <w:r w:rsidRPr="00E772EE">
        <w:rPr>
          <w:rFonts w:ascii="Times New Roman" w:hAnsi="Times New Roman"/>
          <w:b/>
          <w:sz w:val="24"/>
          <w:szCs w:val="24"/>
          <w:lang w:val="uk-UA"/>
        </w:rPr>
        <w:t>Вивчення факторів виробничого середовища та трудового процесу.</w:t>
      </w:r>
      <w:r w:rsidRPr="00BB22E9">
        <w:rPr>
          <w:rFonts w:ascii="Times New Roman" w:hAnsi="Times New Roman"/>
          <w:b/>
          <w:sz w:val="24"/>
          <w:szCs w:val="24"/>
          <w:lang w:val="uk-UA"/>
        </w:rPr>
        <w:t xml:space="preserve"> </w:t>
      </w:r>
      <w:r w:rsidRPr="00BB22E9">
        <w:rPr>
          <w:rFonts w:ascii="Times New Roman" w:hAnsi="Times New Roman"/>
          <w:sz w:val="24"/>
          <w:szCs w:val="24"/>
          <w:lang w:val="uk-UA"/>
        </w:rPr>
        <w:t xml:space="preserve">У ході </w:t>
      </w:r>
      <w:r w:rsidRPr="00BB22E9">
        <w:rPr>
          <w:rFonts w:ascii="Times New Roman" w:hAnsi="Times New Roman"/>
          <w:sz w:val="24"/>
          <w:szCs w:val="24"/>
          <w:lang w:val="uk-UA"/>
        </w:rPr>
        <w:lastRenderedPageBreak/>
        <w:t>вивчення потрібно визначати: характерні для конкретного робочого місця виробничі фактори, які підлягають лабораторним дослідженням; нормативне значення (ГДК, ГДР) параметрів, факторів виробничого середовища та трудового процесу, використовуючи систему стандартів безпеки праці, санітарні норми і правила, інші регламенти; фактичне значення факторів виробничого середовища та трудового процесу шляхом лабораторних досліджень або розрахунків [1</w:t>
      </w:r>
      <w:r w:rsidRPr="00B3427A">
        <w:rPr>
          <w:rFonts w:ascii="Times New Roman" w:hAnsi="Times New Roman"/>
          <w:sz w:val="24"/>
          <w:szCs w:val="24"/>
          <w:lang w:val="ru-RU"/>
        </w:rPr>
        <w:t>;</w:t>
      </w:r>
      <w:r w:rsidRPr="00BB22E9">
        <w:rPr>
          <w:rFonts w:ascii="Times New Roman" w:hAnsi="Times New Roman"/>
          <w:sz w:val="24"/>
          <w:szCs w:val="24"/>
          <w:lang w:val="uk-UA"/>
        </w:rPr>
        <w:t xml:space="preserve"> 4</w:t>
      </w:r>
      <w:r w:rsidRPr="00B3427A">
        <w:rPr>
          <w:rFonts w:ascii="Times New Roman" w:hAnsi="Times New Roman"/>
          <w:sz w:val="24"/>
          <w:szCs w:val="24"/>
          <w:lang w:val="ru-RU"/>
        </w:rPr>
        <w:t>;</w:t>
      </w:r>
      <w:r w:rsidRPr="00BB22E9">
        <w:rPr>
          <w:rFonts w:ascii="Times New Roman" w:hAnsi="Times New Roman"/>
          <w:sz w:val="24"/>
          <w:szCs w:val="24"/>
          <w:lang w:val="uk-UA"/>
        </w:rPr>
        <w:t xml:space="preserve"> 6].</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Прилади та обладнання для вимірів повинні відповідати метрологічним вимогам та підлягати перевірці у встановлені строки.</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Лабораторно-інструментальні дослідже</w:t>
      </w:r>
      <w:r>
        <w:rPr>
          <w:rFonts w:ascii="Times New Roman" w:hAnsi="Times New Roman"/>
          <w:sz w:val="24"/>
          <w:szCs w:val="24"/>
          <w:lang w:val="uk-UA"/>
        </w:rPr>
        <w:t>-</w:t>
      </w:r>
      <w:r w:rsidRPr="00BB22E9">
        <w:rPr>
          <w:rFonts w:ascii="Times New Roman" w:hAnsi="Times New Roman"/>
          <w:sz w:val="24"/>
          <w:szCs w:val="24"/>
          <w:lang w:val="uk-UA"/>
        </w:rPr>
        <w:t xml:space="preserve">ння фізичних, хімічних, біологічних факторів, визначення психофізіологічних факторів проводяться в процесі роботи у характерних (типових) виробничих умовах, </w:t>
      </w:r>
      <w:r>
        <w:rPr>
          <w:rFonts w:ascii="Times New Roman" w:hAnsi="Times New Roman"/>
          <w:sz w:val="24"/>
          <w:szCs w:val="24"/>
          <w:lang w:val="uk-UA"/>
        </w:rPr>
        <w:t>зі</w:t>
      </w:r>
      <w:r w:rsidRPr="00BB22E9">
        <w:rPr>
          <w:rFonts w:ascii="Times New Roman" w:hAnsi="Times New Roman"/>
          <w:sz w:val="24"/>
          <w:szCs w:val="24"/>
          <w:lang w:val="uk-UA"/>
        </w:rPr>
        <w:t xml:space="preserve"> справни</w:t>
      </w:r>
      <w:r>
        <w:rPr>
          <w:rFonts w:ascii="Times New Roman" w:hAnsi="Times New Roman"/>
          <w:sz w:val="24"/>
          <w:szCs w:val="24"/>
          <w:lang w:val="uk-UA"/>
        </w:rPr>
        <w:t>ми</w:t>
      </w:r>
      <w:r w:rsidRPr="00BB22E9">
        <w:rPr>
          <w:rFonts w:ascii="Times New Roman" w:hAnsi="Times New Roman"/>
          <w:sz w:val="24"/>
          <w:szCs w:val="24"/>
          <w:lang w:val="uk-UA"/>
        </w:rPr>
        <w:t xml:space="preserve"> та ефективно діючи</w:t>
      </w:r>
      <w:r>
        <w:rPr>
          <w:rFonts w:ascii="Times New Roman" w:hAnsi="Times New Roman"/>
          <w:sz w:val="24"/>
          <w:szCs w:val="24"/>
          <w:lang w:val="uk-UA"/>
        </w:rPr>
        <w:t>ми</w:t>
      </w:r>
      <w:r w:rsidRPr="00BB22E9">
        <w:rPr>
          <w:rFonts w:ascii="Times New Roman" w:hAnsi="Times New Roman"/>
          <w:sz w:val="24"/>
          <w:szCs w:val="24"/>
          <w:lang w:val="uk-UA"/>
        </w:rPr>
        <w:t xml:space="preserve"> засоба</w:t>
      </w:r>
      <w:r>
        <w:rPr>
          <w:rFonts w:ascii="Times New Roman" w:hAnsi="Times New Roman"/>
          <w:sz w:val="24"/>
          <w:szCs w:val="24"/>
          <w:lang w:val="uk-UA"/>
        </w:rPr>
        <w:t>ми</w:t>
      </w:r>
      <w:r w:rsidRPr="00BB22E9">
        <w:rPr>
          <w:rFonts w:ascii="Times New Roman" w:hAnsi="Times New Roman"/>
          <w:sz w:val="24"/>
          <w:szCs w:val="24"/>
          <w:lang w:val="uk-UA"/>
        </w:rPr>
        <w:t xml:space="preserve"> колективного та індивідуального захисту [3].</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Результати замірів (визначень) показників шкідливих та небезпечних виробничих факторів оформлюють протоколами за формами, передбаченими у ГОСТ (ДСТУ) або затвердженими Міністерством охорони здоров’я України, і заносяться у Карту [3].</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Визначається тривалість (процент від тривалості зміни) дії виробничого фактор</w:t>
      </w:r>
      <w:r>
        <w:rPr>
          <w:rFonts w:ascii="Times New Roman" w:hAnsi="Times New Roman"/>
          <w:sz w:val="24"/>
          <w:szCs w:val="24"/>
          <w:lang w:val="uk-UA"/>
        </w:rPr>
        <w:t>а</w:t>
      </w:r>
      <w:r w:rsidRPr="00BB22E9">
        <w:rPr>
          <w:rFonts w:ascii="Times New Roman" w:hAnsi="Times New Roman"/>
          <w:sz w:val="24"/>
          <w:szCs w:val="24"/>
          <w:lang w:val="uk-UA"/>
        </w:rPr>
        <w:t>.</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 xml:space="preserve">Працездатність визначається здатністю людини виконувати певну роботу протягом заданого часу і залежить від чинників як суб’єктивного, так і об’єктивного характеру (статі, віку, стану здоров’я, рівня кваліфікації, умов, за яких відбувається </w:t>
      </w:r>
      <w:r>
        <w:rPr>
          <w:rFonts w:ascii="Times New Roman" w:hAnsi="Times New Roman"/>
          <w:sz w:val="24"/>
          <w:szCs w:val="24"/>
          <w:lang w:val="uk-UA"/>
        </w:rPr>
        <w:t>робота</w:t>
      </w:r>
      <w:r w:rsidRPr="00BB22E9">
        <w:rPr>
          <w:rFonts w:ascii="Times New Roman" w:hAnsi="Times New Roman"/>
          <w:sz w:val="24"/>
          <w:szCs w:val="24"/>
          <w:lang w:val="uk-UA"/>
        </w:rPr>
        <w:t>, тощо) [8].</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sidRPr="00BB22E9">
        <w:rPr>
          <w:rFonts w:ascii="Times New Roman" w:hAnsi="Times New Roman"/>
          <w:sz w:val="24"/>
          <w:szCs w:val="24"/>
          <w:lang w:val="uk-UA"/>
        </w:rPr>
        <w:t>Відповідно до рекомендацій МОП визначають такі основні фактори виробничого середовища, що впливають на працездатність людини в процесі виробництва:</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фізичне зусилля (переміщення вантажів певної ваги в робочій зоні, зусилля, пов’язані з утримуванням вантажів, натисненням на предмет праці або важіль управління механізмом протягом певного часу). Розрізняють такі види фізичного </w:t>
      </w:r>
      <w:r w:rsidRPr="00BB22E9">
        <w:rPr>
          <w:rFonts w:ascii="Times New Roman" w:hAnsi="Times New Roman"/>
          <w:sz w:val="24"/>
          <w:szCs w:val="24"/>
          <w:lang w:val="uk-UA"/>
        </w:rPr>
        <w:lastRenderedPageBreak/>
        <w:t>зусилля, як незначне, середнє, сильне та дуже сильне;</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нервове напруження (складність розрахунків, особливі вимоги до якості продукції, складність </w:t>
      </w:r>
      <w:r>
        <w:rPr>
          <w:rFonts w:ascii="Times New Roman" w:hAnsi="Times New Roman"/>
          <w:sz w:val="24"/>
          <w:szCs w:val="24"/>
          <w:lang w:val="uk-UA"/>
        </w:rPr>
        <w:t>керува</w:t>
      </w:r>
      <w:r w:rsidRPr="00BB22E9">
        <w:rPr>
          <w:rFonts w:ascii="Times New Roman" w:hAnsi="Times New Roman"/>
          <w:sz w:val="24"/>
          <w:szCs w:val="24"/>
          <w:lang w:val="uk-UA"/>
        </w:rPr>
        <w:t>ння механізмом, апаратом, приладдям, небезпека для життя та здоров’я людей під час виконання робіт, особлива точність виконання). Є такі види напруження, як незначне, середнє, підвищене;</w:t>
      </w:r>
    </w:p>
    <w:p w:rsidR="000B0C79" w:rsidRPr="00BB22E9" w:rsidRDefault="000B0C79" w:rsidP="000B0C79">
      <w:pPr>
        <w:pStyle w:val="a3"/>
        <w:spacing w:line="240" w:lineRule="auto"/>
        <w:ind w:left="0" w:firstLine="284"/>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робоче положення (положення тіла людини та його органів відносно засобів виробництва). Розрізняють робоче положення обмежене, незручне, незручно-стиснене та дуже незручне;</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монотонність роботи (багаторазове повторення одноманітних, короткочасних операцій, дій, циклів) [2].</w:t>
      </w:r>
    </w:p>
    <w:p w:rsidR="000B0C79" w:rsidRDefault="000B0C79" w:rsidP="000B0C79">
      <w:pPr>
        <w:pStyle w:val="a3"/>
        <w:spacing w:line="240" w:lineRule="auto"/>
        <w:ind w:left="0" w:firstLine="425"/>
        <w:jc w:val="both"/>
        <w:rPr>
          <w:rFonts w:ascii="Times New Roman" w:hAnsi="Times New Roman"/>
          <w:sz w:val="24"/>
          <w:szCs w:val="24"/>
          <w:lang w:val="uk-UA"/>
        </w:rPr>
      </w:pPr>
      <w:r w:rsidRPr="00CA43D4">
        <w:rPr>
          <w:rFonts w:ascii="Times New Roman" w:hAnsi="Times New Roman"/>
          <w:b/>
          <w:sz w:val="24"/>
          <w:szCs w:val="24"/>
          <w:lang w:val="uk-UA"/>
        </w:rPr>
        <w:t>Значення адаптації у трудовому процесі.</w:t>
      </w:r>
      <w:r w:rsidRPr="00BB22E9">
        <w:rPr>
          <w:rFonts w:ascii="Times New Roman" w:hAnsi="Times New Roman"/>
          <w:sz w:val="24"/>
          <w:szCs w:val="24"/>
          <w:lang w:val="uk-UA"/>
        </w:rPr>
        <w:t xml:space="preserve"> Суть механізму адаптації полягає у змінах меж чутливості аналізаторів, розширенні діапазону фізіологічних резервів організму та зміні в певних межах параметрів фізіологічних функцій. Завдяки фізіологічній адаптації фізичні та біохімічні параметри, які визначають життєдіяльність організму, змінюються у вузьких межах порівняно із значними змінами зовнішніх умов: підвищується стійкість організму до холоду, тепла, нестачі кисню, змін барометричного тиску та інших факторів</w:t>
      </w:r>
      <w:r>
        <w:rPr>
          <w:rFonts w:ascii="Times New Roman" w:hAnsi="Times New Roman"/>
          <w:sz w:val="24"/>
          <w:szCs w:val="24"/>
          <w:lang w:val="uk-UA"/>
        </w:rPr>
        <w:t> </w:t>
      </w:r>
      <w:r w:rsidRPr="00BB22E9">
        <w:rPr>
          <w:rFonts w:ascii="Times New Roman" w:hAnsi="Times New Roman"/>
          <w:sz w:val="24"/>
          <w:szCs w:val="24"/>
          <w:lang w:val="uk-UA"/>
        </w:rPr>
        <w:t xml:space="preserve">[5]. </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Велике значення у фізіологічній адаптації має реактивність організму, його початковий функціональний стан (вік, тренованість тощо), залежно від якого змінюються і відповідні реакції організму на </w:t>
      </w:r>
      <w:r>
        <w:rPr>
          <w:rFonts w:ascii="Times New Roman" w:hAnsi="Times New Roman"/>
          <w:sz w:val="24"/>
          <w:szCs w:val="24"/>
          <w:lang w:val="uk-UA"/>
        </w:rPr>
        <w:t>різні дії</w:t>
      </w:r>
      <w:r w:rsidRPr="00BB22E9">
        <w:rPr>
          <w:rFonts w:ascii="Times New Roman" w:hAnsi="Times New Roman"/>
          <w:sz w:val="24"/>
          <w:szCs w:val="24"/>
          <w:lang w:val="uk-UA"/>
        </w:rPr>
        <w:t>. Процес фізіологічної адаптації до незвичайних, екстремальних умов проходить декілька стадій або фаз: спочатку переважають явища декомпенсації (порушення функцій), потім неповного пристосування (активний пошук організмом стійких станів, що відповідають новим умовам середовища) і, нарешті, фаза відносного стійкого пристосування [5].</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CA43D4">
        <w:rPr>
          <w:rFonts w:ascii="Times New Roman" w:hAnsi="Times New Roman"/>
          <w:i/>
          <w:sz w:val="24"/>
          <w:szCs w:val="24"/>
          <w:lang w:val="uk-UA"/>
        </w:rPr>
        <w:t>Фізіологічна адаптація</w:t>
      </w:r>
      <w:r w:rsidRPr="00BB22E9">
        <w:rPr>
          <w:rFonts w:ascii="Times New Roman" w:hAnsi="Times New Roman"/>
          <w:sz w:val="24"/>
          <w:szCs w:val="24"/>
          <w:lang w:val="uk-UA"/>
        </w:rPr>
        <w:t xml:space="preserve"> до праці має активний характер і за сприятливих умов виробничого середовища та оптимальних навантажень </w:t>
      </w:r>
      <w:r>
        <w:rPr>
          <w:rFonts w:ascii="Times New Roman" w:hAnsi="Times New Roman"/>
          <w:sz w:val="24"/>
          <w:szCs w:val="24"/>
          <w:lang w:val="uk-UA"/>
        </w:rPr>
        <w:t>зумовлює</w:t>
      </w:r>
      <w:r w:rsidRPr="00BB22E9">
        <w:rPr>
          <w:rFonts w:ascii="Times New Roman" w:hAnsi="Times New Roman"/>
          <w:sz w:val="24"/>
          <w:szCs w:val="24"/>
          <w:lang w:val="uk-UA"/>
        </w:rPr>
        <w:t xml:space="preserve"> підвищення </w:t>
      </w:r>
      <w:r w:rsidRPr="00BB22E9">
        <w:rPr>
          <w:rFonts w:ascii="Times New Roman" w:hAnsi="Times New Roman"/>
          <w:sz w:val="24"/>
          <w:szCs w:val="24"/>
          <w:lang w:val="uk-UA"/>
        </w:rPr>
        <w:lastRenderedPageBreak/>
        <w:t>стійкості та працездатності організму, збільшення його резервних можливостей, зменшення захворювань та травматизму. Проте коливання умов середовища, в яких відбувається фізіологічна адаптація, має певну межу, характерну для кожного організму. Якщо працівник потрапляє в умови, коли інтенсивність впливу чинників виробничого середовища переважає можливості його адаптації, настають патологічні зміни фізіологічних систем, захворювання організму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CA43D4">
        <w:rPr>
          <w:rFonts w:ascii="Times New Roman" w:hAnsi="Times New Roman"/>
          <w:i/>
          <w:sz w:val="24"/>
          <w:szCs w:val="24"/>
          <w:lang w:val="uk-UA"/>
        </w:rPr>
        <w:t>Психічна адаптація</w:t>
      </w:r>
      <w:r w:rsidRPr="00BB22E9">
        <w:rPr>
          <w:rFonts w:ascii="Times New Roman" w:hAnsi="Times New Roman"/>
          <w:sz w:val="24"/>
          <w:szCs w:val="24"/>
          <w:lang w:val="uk-UA"/>
        </w:rPr>
        <w:t xml:space="preserve"> – це процес </w:t>
      </w:r>
      <w:r>
        <w:rPr>
          <w:rFonts w:ascii="Times New Roman" w:hAnsi="Times New Roman"/>
          <w:sz w:val="24"/>
          <w:szCs w:val="24"/>
          <w:lang w:val="uk-UA"/>
        </w:rPr>
        <w:t>у</w:t>
      </w:r>
      <w:r w:rsidRPr="00BB22E9">
        <w:rPr>
          <w:rFonts w:ascii="Times New Roman" w:hAnsi="Times New Roman"/>
          <w:sz w:val="24"/>
          <w:szCs w:val="24"/>
          <w:lang w:val="uk-UA"/>
        </w:rPr>
        <w:t>становлення оптимальної відповідності особистості до навколишнього середовища в процесі діяльності. Зрозуміло, що такі властивості як гальмування мислення та низька швидкість переробки інформації, обмежений діапазон сприйняття, порушення функції пам’яті гальмують адаптацію; висока рухливість нервових процесів, навпаки, її підвищує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Психічна адаптація в процесі праці залежить від психічних властивостей працівника, його психічного стану, психологічних реакцій на стреси, що виникають на роботі, кваліфікації та культури людини, особливостей професійної діяльності, конкретних умов праці тощо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CA43D4">
        <w:rPr>
          <w:rFonts w:ascii="Times New Roman" w:hAnsi="Times New Roman"/>
          <w:i/>
          <w:sz w:val="24"/>
          <w:szCs w:val="24"/>
          <w:lang w:val="uk-UA"/>
        </w:rPr>
        <w:t>Соціальна адаптація</w:t>
      </w:r>
      <w:r w:rsidRPr="00BB22E9">
        <w:rPr>
          <w:rFonts w:ascii="Times New Roman" w:hAnsi="Times New Roman"/>
          <w:sz w:val="24"/>
          <w:szCs w:val="24"/>
          <w:lang w:val="uk-UA"/>
        </w:rPr>
        <w:t xml:space="preserve"> – це пристосування працюючої людини до системи відносин у робочому колективі з його нормами, правилами, традиціями, ціннісними орієнтаціями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За</w:t>
      </w:r>
      <w:r w:rsidRPr="00BB22E9">
        <w:rPr>
          <w:rFonts w:ascii="Times New Roman" w:hAnsi="Times New Roman"/>
          <w:sz w:val="24"/>
          <w:szCs w:val="24"/>
          <w:lang w:val="uk-UA"/>
        </w:rPr>
        <w:t xml:space="preserve"> несприятливо</w:t>
      </w:r>
      <w:r>
        <w:rPr>
          <w:rFonts w:ascii="Times New Roman" w:hAnsi="Times New Roman"/>
          <w:sz w:val="24"/>
          <w:szCs w:val="24"/>
          <w:lang w:val="uk-UA"/>
        </w:rPr>
        <w:t>го</w:t>
      </w:r>
      <w:r w:rsidRPr="00BB22E9">
        <w:rPr>
          <w:rFonts w:ascii="Times New Roman" w:hAnsi="Times New Roman"/>
          <w:sz w:val="24"/>
          <w:szCs w:val="24"/>
          <w:lang w:val="uk-UA"/>
        </w:rPr>
        <w:t xml:space="preserve"> </w:t>
      </w:r>
      <w:r>
        <w:rPr>
          <w:rFonts w:ascii="Times New Roman" w:hAnsi="Times New Roman"/>
          <w:sz w:val="24"/>
          <w:szCs w:val="24"/>
          <w:lang w:val="uk-UA"/>
        </w:rPr>
        <w:t>перебігу</w:t>
      </w:r>
      <w:r w:rsidRPr="00BB22E9">
        <w:rPr>
          <w:rFonts w:ascii="Times New Roman" w:hAnsi="Times New Roman"/>
          <w:sz w:val="24"/>
          <w:szCs w:val="24"/>
          <w:lang w:val="uk-UA"/>
        </w:rPr>
        <w:t xml:space="preserve"> соціальної адаптації підвищується рівень стресу на роботі, наслідки якого позначаються на поведінці працівника та можуть </w:t>
      </w:r>
      <w:r>
        <w:rPr>
          <w:rFonts w:ascii="Times New Roman" w:hAnsi="Times New Roman"/>
          <w:sz w:val="24"/>
          <w:szCs w:val="24"/>
          <w:lang w:val="uk-UA"/>
        </w:rPr>
        <w:t xml:space="preserve">спричинити </w:t>
      </w:r>
      <w:r w:rsidRPr="00BB22E9">
        <w:rPr>
          <w:rFonts w:ascii="Times New Roman" w:hAnsi="Times New Roman"/>
          <w:sz w:val="24"/>
          <w:szCs w:val="24"/>
          <w:lang w:val="uk-UA"/>
        </w:rPr>
        <w:t>міжособов</w:t>
      </w:r>
      <w:r>
        <w:rPr>
          <w:rFonts w:ascii="Times New Roman" w:hAnsi="Times New Roman"/>
          <w:sz w:val="24"/>
          <w:szCs w:val="24"/>
          <w:lang w:val="uk-UA"/>
        </w:rPr>
        <w:t>і</w:t>
      </w:r>
      <w:r w:rsidRPr="00BB22E9">
        <w:rPr>
          <w:rFonts w:ascii="Times New Roman" w:hAnsi="Times New Roman"/>
          <w:sz w:val="24"/>
          <w:szCs w:val="24"/>
          <w:lang w:val="uk-UA"/>
        </w:rPr>
        <w:t xml:space="preserve"> конфлікт</w:t>
      </w:r>
      <w:r>
        <w:rPr>
          <w:rFonts w:ascii="Times New Roman" w:hAnsi="Times New Roman"/>
          <w:sz w:val="24"/>
          <w:szCs w:val="24"/>
          <w:lang w:val="uk-UA"/>
        </w:rPr>
        <w:t>и</w:t>
      </w:r>
      <w:r w:rsidRPr="00BB22E9">
        <w:rPr>
          <w:rFonts w:ascii="Times New Roman" w:hAnsi="Times New Roman"/>
          <w:sz w:val="24"/>
          <w:szCs w:val="24"/>
          <w:lang w:val="uk-UA"/>
        </w:rPr>
        <w:t>, нещасн</w:t>
      </w:r>
      <w:r>
        <w:rPr>
          <w:rFonts w:ascii="Times New Roman" w:hAnsi="Times New Roman"/>
          <w:sz w:val="24"/>
          <w:szCs w:val="24"/>
          <w:lang w:val="uk-UA"/>
        </w:rPr>
        <w:t>і</w:t>
      </w:r>
      <w:r w:rsidRPr="00BB22E9">
        <w:rPr>
          <w:rFonts w:ascii="Times New Roman" w:hAnsi="Times New Roman"/>
          <w:sz w:val="24"/>
          <w:szCs w:val="24"/>
          <w:lang w:val="uk-UA"/>
        </w:rPr>
        <w:t xml:space="preserve"> випадк</w:t>
      </w:r>
      <w:r>
        <w:rPr>
          <w:rFonts w:ascii="Times New Roman" w:hAnsi="Times New Roman"/>
          <w:sz w:val="24"/>
          <w:szCs w:val="24"/>
          <w:lang w:val="uk-UA"/>
        </w:rPr>
        <w:t>и</w:t>
      </w:r>
      <w:r w:rsidRPr="00BB22E9">
        <w:rPr>
          <w:rFonts w:ascii="Times New Roman" w:hAnsi="Times New Roman"/>
          <w:sz w:val="24"/>
          <w:szCs w:val="24"/>
          <w:lang w:val="uk-UA"/>
        </w:rPr>
        <w:t xml:space="preserve">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CA43D4">
        <w:rPr>
          <w:rFonts w:ascii="Times New Roman" w:hAnsi="Times New Roman"/>
          <w:i/>
          <w:sz w:val="24"/>
          <w:szCs w:val="24"/>
          <w:lang w:val="uk-UA"/>
        </w:rPr>
        <w:t>Професійна адаптація</w:t>
      </w:r>
      <w:r w:rsidRPr="00BB22E9">
        <w:rPr>
          <w:rFonts w:ascii="Times New Roman" w:hAnsi="Times New Roman"/>
          <w:sz w:val="24"/>
          <w:szCs w:val="24"/>
          <w:lang w:val="uk-UA"/>
        </w:rPr>
        <w:t xml:space="preserve"> – це адаптація до трудової діяльності з усіма її складовими: адаптація до робочого місця, знарядь та засобів праці, об’єктів та предметів праці, особливостей технологічного процесу, часових параметрів роботи тощо</w:t>
      </w:r>
      <w:r>
        <w:rPr>
          <w:rFonts w:ascii="Times New Roman" w:hAnsi="Times New Roman"/>
          <w:sz w:val="24"/>
          <w:szCs w:val="24"/>
          <w:lang w:val="uk-UA"/>
        </w:rPr>
        <w:t>.</w:t>
      </w:r>
      <w:r w:rsidRPr="00BB22E9">
        <w:rPr>
          <w:rFonts w:ascii="Times New Roman" w:hAnsi="Times New Roman"/>
          <w:sz w:val="24"/>
          <w:szCs w:val="24"/>
          <w:lang w:val="uk-UA"/>
        </w:rPr>
        <w:t xml:space="preserve"> </w:t>
      </w:r>
      <w:r>
        <w:rPr>
          <w:rFonts w:ascii="Times New Roman" w:hAnsi="Times New Roman"/>
          <w:sz w:val="24"/>
          <w:szCs w:val="24"/>
          <w:lang w:val="uk-UA"/>
        </w:rPr>
        <w:t>Вона</w:t>
      </w:r>
      <w:r w:rsidRPr="00BB22E9">
        <w:rPr>
          <w:rFonts w:ascii="Times New Roman" w:hAnsi="Times New Roman"/>
          <w:sz w:val="24"/>
          <w:szCs w:val="24"/>
          <w:lang w:val="uk-UA"/>
        </w:rPr>
        <w:t xml:space="preserve"> вважається завершеною тоді, коли працівник досягає кваліфікації, відповідної існуючим стандартам [4</w:t>
      </w:r>
      <w:r w:rsidRPr="00B3427A">
        <w:rPr>
          <w:rFonts w:ascii="Times New Roman" w:hAnsi="Times New Roman"/>
          <w:sz w:val="24"/>
          <w:szCs w:val="24"/>
          <w:lang w:val="uk-UA"/>
        </w:rPr>
        <w:t>;</w:t>
      </w:r>
      <w:r w:rsidRPr="00BB22E9">
        <w:rPr>
          <w:rFonts w:ascii="Times New Roman" w:hAnsi="Times New Roman"/>
          <w:sz w:val="24"/>
          <w:szCs w:val="24"/>
          <w:lang w:val="uk-UA"/>
        </w:rPr>
        <w:t xml:space="preserve"> 5].</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lastRenderedPageBreak/>
        <w:t>Кожен із розглянутих видів адаптації впливає на працездатність та здоров’я працівника, формує у нього певний рівень чутливості та стійкості до психоемоційних перевантажень, внаслідок розвитку яких може істотно змінитися надійність професійної діяльності [4</w:t>
      </w:r>
      <w:r w:rsidRPr="00B3427A">
        <w:rPr>
          <w:rFonts w:ascii="Times New Roman" w:hAnsi="Times New Roman"/>
          <w:sz w:val="24"/>
          <w:szCs w:val="24"/>
          <w:lang w:val="uk-UA"/>
        </w:rPr>
        <w:t>;</w:t>
      </w:r>
      <w:r w:rsidRPr="00BB22E9">
        <w:rPr>
          <w:rFonts w:ascii="Times New Roman" w:hAnsi="Times New Roman"/>
          <w:sz w:val="24"/>
          <w:szCs w:val="24"/>
          <w:lang w:val="uk-UA"/>
        </w:rPr>
        <w:t xml:space="preserve"> 5].</w:t>
      </w:r>
    </w:p>
    <w:p w:rsidR="000B0C79" w:rsidRPr="00BB22E9" w:rsidRDefault="000B0C79" w:rsidP="000B0C79">
      <w:pPr>
        <w:pStyle w:val="a3"/>
        <w:spacing w:line="240" w:lineRule="auto"/>
        <w:ind w:left="0" w:firstLine="425"/>
        <w:jc w:val="both"/>
        <w:rPr>
          <w:rFonts w:ascii="Times New Roman" w:hAnsi="Times New Roman"/>
          <w:b/>
          <w:i/>
          <w:sz w:val="24"/>
          <w:szCs w:val="24"/>
          <w:lang w:val="uk-UA"/>
        </w:rPr>
      </w:pPr>
      <w:r w:rsidRPr="00CA43D4">
        <w:rPr>
          <w:rFonts w:ascii="Times New Roman" w:hAnsi="Times New Roman"/>
          <w:b/>
          <w:sz w:val="24"/>
          <w:szCs w:val="24"/>
          <w:lang w:val="uk-UA"/>
        </w:rPr>
        <w:t>Психологічні аспекти підвищення рівня безпеки праці.</w:t>
      </w:r>
      <w:r w:rsidRPr="00BB22E9">
        <w:rPr>
          <w:rFonts w:ascii="Times New Roman" w:hAnsi="Times New Roman"/>
          <w:b/>
          <w:i/>
          <w:sz w:val="24"/>
          <w:szCs w:val="24"/>
          <w:lang w:val="uk-UA"/>
        </w:rPr>
        <w:t xml:space="preserve"> </w:t>
      </w:r>
      <w:r w:rsidRPr="00BB22E9">
        <w:rPr>
          <w:rFonts w:ascii="Times New Roman" w:hAnsi="Times New Roman"/>
          <w:sz w:val="24"/>
          <w:szCs w:val="24"/>
          <w:lang w:val="uk-UA"/>
        </w:rPr>
        <w:t>На безпеку праці значною мірою впливають індивідуальні якості працівника (психофізіологічні, соціальні, виробничі).</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Серед психофізіологічних якостей слід виділити такі: недостатня здатність до розподілу і концентрації уваги, мислення; низькі якості щодо обережності, спостережливості, кмітливості, розсудливості; недостатня установка до трудової діяльності; надмірна критичність до керівництва і менша до себе; гордовитість, самовпевненість, неповага до інших тощо [4].</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Основн</w:t>
      </w:r>
      <w:r>
        <w:rPr>
          <w:rFonts w:ascii="Times New Roman" w:hAnsi="Times New Roman"/>
          <w:sz w:val="24"/>
          <w:szCs w:val="24"/>
          <w:lang w:val="uk-UA"/>
        </w:rPr>
        <w:t>і</w:t>
      </w:r>
      <w:r w:rsidRPr="00BB22E9">
        <w:rPr>
          <w:rFonts w:ascii="Times New Roman" w:hAnsi="Times New Roman"/>
          <w:sz w:val="24"/>
          <w:szCs w:val="24"/>
          <w:lang w:val="uk-UA"/>
        </w:rPr>
        <w:t xml:space="preserve"> соціальн</w:t>
      </w:r>
      <w:r>
        <w:rPr>
          <w:rFonts w:ascii="Times New Roman" w:hAnsi="Times New Roman"/>
          <w:sz w:val="24"/>
          <w:szCs w:val="24"/>
          <w:lang w:val="uk-UA"/>
        </w:rPr>
        <w:t>і</w:t>
      </w:r>
      <w:r w:rsidRPr="00BB22E9">
        <w:rPr>
          <w:rFonts w:ascii="Times New Roman" w:hAnsi="Times New Roman"/>
          <w:sz w:val="24"/>
          <w:szCs w:val="24"/>
          <w:lang w:val="uk-UA"/>
        </w:rPr>
        <w:t xml:space="preserve"> якост</w:t>
      </w:r>
      <w:r>
        <w:rPr>
          <w:rFonts w:ascii="Times New Roman" w:hAnsi="Times New Roman"/>
          <w:sz w:val="24"/>
          <w:szCs w:val="24"/>
          <w:lang w:val="uk-UA"/>
        </w:rPr>
        <w:t>і</w:t>
      </w:r>
      <w:r w:rsidRPr="00BB22E9">
        <w:rPr>
          <w:rFonts w:ascii="Times New Roman" w:hAnsi="Times New Roman"/>
          <w:sz w:val="24"/>
          <w:szCs w:val="24"/>
          <w:lang w:val="uk-UA"/>
        </w:rPr>
        <w:t xml:space="preserve"> працівника, які необхідно враховувати </w:t>
      </w:r>
      <w:r>
        <w:rPr>
          <w:rFonts w:ascii="Times New Roman" w:hAnsi="Times New Roman"/>
          <w:sz w:val="24"/>
          <w:szCs w:val="24"/>
          <w:lang w:val="uk-UA"/>
        </w:rPr>
        <w:t>для</w:t>
      </w:r>
      <w:r w:rsidRPr="00BB22E9">
        <w:rPr>
          <w:rFonts w:ascii="Times New Roman" w:hAnsi="Times New Roman"/>
          <w:sz w:val="24"/>
          <w:szCs w:val="24"/>
          <w:lang w:val="uk-UA"/>
        </w:rPr>
        <w:t xml:space="preserve"> створенн</w:t>
      </w:r>
      <w:r>
        <w:rPr>
          <w:rFonts w:ascii="Times New Roman" w:hAnsi="Times New Roman"/>
          <w:sz w:val="24"/>
          <w:szCs w:val="24"/>
          <w:lang w:val="uk-UA"/>
        </w:rPr>
        <w:t>я</w:t>
      </w:r>
      <w:r w:rsidRPr="00BB22E9">
        <w:rPr>
          <w:rFonts w:ascii="Times New Roman" w:hAnsi="Times New Roman"/>
          <w:sz w:val="24"/>
          <w:szCs w:val="24"/>
          <w:lang w:val="uk-UA"/>
        </w:rPr>
        <w:t xml:space="preserve"> </w:t>
      </w:r>
      <w:r w:rsidRPr="00CA43D4">
        <w:rPr>
          <w:rFonts w:ascii="Times New Roman" w:hAnsi="Times New Roman"/>
          <w:sz w:val="24"/>
          <w:szCs w:val="24"/>
          <w:lang w:val="uk-UA"/>
        </w:rPr>
        <w:t xml:space="preserve">безпечних умов праці, </w:t>
      </w:r>
      <w:r w:rsidRPr="00CA43D4">
        <w:rPr>
          <w:rFonts w:ascii="Times New Roman" w:hAnsi="Times New Roman"/>
          <w:iCs/>
          <w:sz w:val="24"/>
          <w:szCs w:val="24"/>
          <w:lang w:val="uk-UA"/>
        </w:rPr>
        <w:t>– це</w:t>
      </w:r>
      <w:r w:rsidRPr="00CA43D4">
        <w:rPr>
          <w:rFonts w:ascii="Times New Roman" w:hAnsi="Times New Roman"/>
          <w:sz w:val="24"/>
          <w:szCs w:val="24"/>
          <w:lang w:val="uk-UA"/>
        </w:rPr>
        <w:t>: ставлення до</w:t>
      </w:r>
      <w:r w:rsidRPr="00BB22E9">
        <w:rPr>
          <w:rFonts w:ascii="Times New Roman" w:hAnsi="Times New Roman"/>
          <w:sz w:val="24"/>
          <w:szCs w:val="24"/>
          <w:lang w:val="uk-UA"/>
        </w:rPr>
        <w:t xml:space="preserve"> роботи; контакти зі співробітниками, керівництвом та іншими людьми; соціально-політичні, соціально-економічні та побутові фактори; рівень спілкування; рівень освіти та культури; стан здоров’я; рівень задоволеності своєю працею [4].</w:t>
      </w:r>
    </w:p>
    <w:p w:rsidR="000B0C7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Найважлив</w:t>
      </w:r>
      <w:r>
        <w:rPr>
          <w:rFonts w:ascii="Times New Roman" w:hAnsi="Times New Roman"/>
          <w:sz w:val="24"/>
          <w:szCs w:val="24"/>
          <w:lang w:val="uk-UA"/>
        </w:rPr>
        <w:t>іші</w:t>
      </w:r>
      <w:r w:rsidRPr="00BB22E9">
        <w:rPr>
          <w:rFonts w:ascii="Times New Roman" w:hAnsi="Times New Roman"/>
          <w:sz w:val="24"/>
          <w:szCs w:val="24"/>
          <w:lang w:val="uk-UA"/>
        </w:rPr>
        <w:t xml:space="preserve"> виробнич</w:t>
      </w:r>
      <w:r>
        <w:rPr>
          <w:rFonts w:ascii="Times New Roman" w:hAnsi="Times New Roman"/>
          <w:sz w:val="24"/>
          <w:szCs w:val="24"/>
          <w:lang w:val="uk-UA"/>
        </w:rPr>
        <w:t>і</w:t>
      </w:r>
      <w:r w:rsidRPr="00BB22E9">
        <w:rPr>
          <w:rFonts w:ascii="Times New Roman" w:hAnsi="Times New Roman"/>
          <w:sz w:val="24"/>
          <w:szCs w:val="24"/>
          <w:lang w:val="uk-UA"/>
        </w:rPr>
        <w:t xml:space="preserve"> якост</w:t>
      </w:r>
      <w:r>
        <w:rPr>
          <w:rFonts w:ascii="Times New Roman" w:hAnsi="Times New Roman"/>
          <w:sz w:val="24"/>
          <w:szCs w:val="24"/>
          <w:lang w:val="uk-UA"/>
        </w:rPr>
        <w:t>і</w:t>
      </w:r>
      <w:r w:rsidRPr="00BB22E9">
        <w:rPr>
          <w:rFonts w:ascii="Times New Roman" w:hAnsi="Times New Roman"/>
          <w:sz w:val="24"/>
          <w:szCs w:val="24"/>
          <w:lang w:val="uk-UA"/>
        </w:rPr>
        <w:t xml:space="preserve"> працівника, які впливають на безпеку праці, </w:t>
      </w:r>
      <w:r w:rsidRPr="00243E54">
        <w:rPr>
          <w:rFonts w:ascii="Times New Roman" w:hAnsi="Times New Roman"/>
          <w:i/>
          <w:iCs/>
          <w:sz w:val="20"/>
          <w:szCs w:val="20"/>
          <w:lang w:val="uk-UA"/>
        </w:rPr>
        <w:t>–</w:t>
      </w:r>
      <w:r>
        <w:rPr>
          <w:rFonts w:ascii="Times New Roman" w:hAnsi="Times New Roman"/>
          <w:i/>
          <w:iCs/>
          <w:sz w:val="20"/>
          <w:szCs w:val="20"/>
          <w:lang w:val="uk-UA"/>
        </w:rPr>
        <w:t xml:space="preserve"> </w:t>
      </w:r>
      <w:r w:rsidRPr="00BB22E9">
        <w:rPr>
          <w:rFonts w:ascii="Times New Roman" w:hAnsi="Times New Roman"/>
          <w:sz w:val="24"/>
          <w:szCs w:val="24"/>
          <w:lang w:val="uk-UA"/>
        </w:rPr>
        <w:t xml:space="preserve">стаж та досвід роботи. Стаж роботи взагалі пов'язаний із віком працівника. На основі аналізу різних досліджень зроблено висновок: найбільш значний вплив на безпеку праці справляє стаж роботи, а не вік працівника. Безпечні дії працівника, створення небезпечних ситуацій можуть бути </w:t>
      </w:r>
      <w:r>
        <w:rPr>
          <w:rFonts w:ascii="Times New Roman" w:hAnsi="Times New Roman"/>
          <w:sz w:val="24"/>
          <w:szCs w:val="24"/>
          <w:lang w:val="uk-UA"/>
        </w:rPr>
        <w:t>з</w:t>
      </w:r>
      <w:r w:rsidRPr="00BB22E9">
        <w:rPr>
          <w:rFonts w:ascii="Times New Roman" w:hAnsi="Times New Roman"/>
          <w:sz w:val="24"/>
          <w:szCs w:val="24"/>
          <w:lang w:val="uk-UA"/>
        </w:rPr>
        <w:t>умовлені недостатністю знань, роботою не за спеціальністю, зміною характеру або умов праці добре знаної професії [4].</w:t>
      </w:r>
    </w:p>
    <w:p w:rsidR="000B0C7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Д</w:t>
      </w:r>
      <w:r>
        <w:rPr>
          <w:rFonts w:ascii="Times New Roman" w:hAnsi="Times New Roman"/>
          <w:sz w:val="24"/>
          <w:szCs w:val="24"/>
          <w:lang w:val="uk-UA"/>
        </w:rPr>
        <w:t>ля</w:t>
      </w:r>
      <w:r w:rsidRPr="00BB22E9">
        <w:rPr>
          <w:rFonts w:ascii="Times New Roman" w:hAnsi="Times New Roman"/>
          <w:sz w:val="24"/>
          <w:szCs w:val="24"/>
          <w:lang w:val="uk-UA"/>
        </w:rPr>
        <w:t xml:space="preserve"> зменшення дії психофізіологічних чинників небезпеки </w:t>
      </w:r>
      <w:r>
        <w:rPr>
          <w:rFonts w:ascii="Times New Roman" w:hAnsi="Times New Roman"/>
          <w:sz w:val="24"/>
          <w:szCs w:val="24"/>
          <w:lang w:val="uk-UA"/>
        </w:rPr>
        <w:t>у</w:t>
      </w:r>
      <w:r w:rsidRPr="00BB22E9">
        <w:rPr>
          <w:rFonts w:ascii="Times New Roman" w:hAnsi="Times New Roman"/>
          <w:sz w:val="24"/>
          <w:szCs w:val="24"/>
          <w:lang w:val="uk-UA"/>
        </w:rPr>
        <w:t xml:space="preserve"> процесі </w:t>
      </w:r>
      <w:r>
        <w:rPr>
          <w:rFonts w:ascii="Times New Roman" w:hAnsi="Times New Roman"/>
          <w:sz w:val="24"/>
          <w:szCs w:val="24"/>
          <w:lang w:val="uk-UA"/>
        </w:rPr>
        <w:t>роботи</w:t>
      </w:r>
      <w:r w:rsidRPr="00BB22E9">
        <w:rPr>
          <w:rFonts w:ascii="Times New Roman" w:hAnsi="Times New Roman"/>
          <w:sz w:val="24"/>
          <w:szCs w:val="24"/>
          <w:lang w:val="uk-UA"/>
        </w:rPr>
        <w:t xml:space="preserve"> необхідно враховувати індивідуальні якості прац</w:t>
      </w:r>
      <w:r>
        <w:rPr>
          <w:rFonts w:ascii="Times New Roman" w:hAnsi="Times New Roman"/>
          <w:sz w:val="24"/>
          <w:szCs w:val="24"/>
          <w:lang w:val="uk-UA"/>
        </w:rPr>
        <w:t>івника</w:t>
      </w:r>
      <w:r w:rsidRPr="00BB22E9">
        <w:rPr>
          <w:rFonts w:ascii="Times New Roman" w:hAnsi="Times New Roman"/>
          <w:sz w:val="24"/>
          <w:szCs w:val="24"/>
          <w:lang w:val="uk-UA"/>
        </w:rPr>
        <w:t xml:space="preserve">, оскільки помилки на виробництві, а також нещасні випадки </w:t>
      </w:r>
      <w:r>
        <w:rPr>
          <w:rFonts w:ascii="Times New Roman" w:hAnsi="Times New Roman"/>
          <w:sz w:val="24"/>
          <w:szCs w:val="24"/>
          <w:lang w:val="uk-UA"/>
        </w:rPr>
        <w:t>являють собою</w:t>
      </w:r>
      <w:r w:rsidRPr="00BB22E9">
        <w:rPr>
          <w:rFonts w:ascii="Times New Roman" w:hAnsi="Times New Roman"/>
          <w:sz w:val="24"/>
          <w:szCs w:val="24"/>
          <w:lang w:val="uk-UA"/>
        </w:rPr>
        <w:t xml:space="preserve"> наслідк</w:t>
      </w:r>
      <w:r>
        <w:rPr>
          <w:rFonts w:ascii="Times New Roman" w:hAnsi="Times New Roman"/>
          <w:sz w:val="24"/>
          <w:szCs w:val="24"/>
          <w:lang w:val="uk-UA"/>
        </w:rPr>
        <w:t>и</w:t>
      </w:r>
      <w:r w:rsidRPr="00BB22E9">
        <w:rPr>
          <w:rFonts w:ascii="Times New Roman" w:hAnsi="Times New Roman"/>
          <w:sz w:val="24"/>
          <w:szCs w:val="24"/>
          <w:lang w:val="uk-UA"/>
        </w:rPr>
        <w:t xml:space="preserve"> зіткнення якостей </w:t>
      </w:r>
      <w:r w:rsidRPr="00BB22E9">
        <w:rPr>
          <w:rFonts w:ascii="Times New Roman" w:hAnsi="Times New Roman"/>
          <w:sz w:val="24"/>
          <w:szCs w:val="24"/>
          <w:lang w:val="uk-UA"/>
        </w:rPr>
        <w:lastRenderedPageBreak/>
        <w:t>людини з особливостями конкретної професійної діяльності. З метою по</w:t>
      </w:r>
      <w:r>
        <w:rPr>
          <w:rFonts w:ascii="Times New Roman" w:hAnsi="Times New Roman"/>
          <w:sz w:val="24"/>
          <w:szCs w:val="24"/>
          <w:lang w:val="uk-UA"/>
        </w:rPr>
        <w:t>ліпш</w:t>
      </w:r>
      <w:r w:rsidRPr="00BB22E9">
        <w:rPr>
          <w:rFonts w:ascii="Times New Roman" w:hAnsi="Times New Roman"/>
          <w:sz w:val="24"/>
          <w:szCs w:val="24"/>
          <w:lang w:val="uk-UA"/>
        </w:rPr>
        <w:t>ення безпеки і захисту здоров’я працівників під час роботи необхідно проводити професійний психофізіологічний відбір для широкого кола професій [4].</w:t>
      </w:r>
    </w:p>
    <w:p w:rsidR="000B0C79" w:rsidRPr="00BB22E9" w:rsidRDefault="000B0C79" w:rsidP="000B0C79">
      <w:pPr>
        <w:pStyle w:val="a3"/>
        <w:spacing w:line="240" w:lineRule="auto"/>
        <w:ind w:left="0" w:firstLine="426"/>
        <w:jc w:val="both"/>
        <w:rPr>
          <w:rFonts w:ascii="Times New Roman" w:hAnsi="Times New Roman"/>
          <w:b/>
          <w:i/>
          <w:sz w:val="24"/>
          <w:szCs w:val="24"/>
          <w:lang w:val="uk-UA"/>
        </w:rPr>
      </w:pPr>
      <w:r w:rsidRPr="00CA43D4">
        <w:rPr>
          <w:rFonts w:ascii="Times New Roman" w:hAnsi="Times New Roman"/>
          <w:b/>
          <w:sz w:val="24"/>
          <w:szCs w:val="24"/>
          <w:lang w:val="uk-UA"/>
        </w:rPr>
        <w:t>Організація безпечної поведінки працівника у процесі праці</w:t>
      </w:r>
      <w:r w:rsidRPr="00BB22E9">
        <w:rPr>
          <w:rFonts w:ascii="Times New Roman" w:hAnsi="Times New Roman"/>
          <w:b/>
          <w:i/>
          <w:sz w:val="24"/>
          <w:szCs w:val="24"/>
          <w:lang w:val="uk-UA"/>
        </w:rPr>
        <w:t xml:space="preserve"> </w:t>
      </w:r>
      <w:r w:rsidRPr="00BB22E9">
        <w:rPr>
          <w:rFonts w:ascii="Times New Roman" w:hAnsi="Times New Roman"/>
          <w:sz w:val="24"/>
          <w:szCs w:val="24"/>
          <w:lang w:val="uk-UA"/>
        </w:rPr>
        <w:t xml:space="preserve">полягає </w:t>
      </w:r>
      <w:r>
        <w:rPr>
          <w:rFonts w:ascii="Times New Roman" w:hAnsi="Times New Roman"/>
          <w:sz w:val="24"/>
          <w:szCs w:val="24"/>
          <w:lang w:val="uk-UA"/>
        </w:rPr>
        <w:t>у</w:t>
      </w:r>
      <w:r w:rsidRPr="00BB22E9">
        <w:rPr>
          <w:rFonts w:ascii="Times New Roman" w:hAnsi="Times New Roman"/>
          <w:sz w:val="24"/>
          <w:szCs w:val="24"/>
          <w:lang w:val="uk-UA"/>
        </w:rPr>
        <w:t>:</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створенні психологічного настрою на безпечну поведінку;</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стимулюванні безпечної поведінки;</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навчанні безпечни</w:t>
      </w:r>
      <w:r>
        <w:rPr>
          <w:rFonts w:ascii="Times New Roman" w:hAnsi="Times New Roman"/>
          <w:sz w:val="24"/>
          <w:szCs w:val="24"/>
          <w:lang w:val="uk-UA"/>
        </w:rPr>
        <w:t>х</w:t>
      </w:r>
      <w:r w:rsidRPr="00BB22E9">
        <w:rPr>
          <w:rFonts w:ascii="Times New Roman" w:hAnsi="Times New Roman"/>
          <w:sz w:val="24"/>
          <w:szCs w:val="24"/>
          <w:lang w:val="uk-UA"/>
        </w:rPr>
        <w:t xml:space="preserve"> метод</w:t>
      </w:r>
      <w:r>
        <w:rPr>
          <w:rFonts w:ascii="Times New Roman" w:hAnsi="Times New Roman"/>
          <w:sz w:val="24"/>
          <w:szCs w:val="24"/>
          <w:lang w:val="uk-UA"/>
        </w:rPr>
        <w:t>ів</w:t>
      </w:r>
      <w:r w:rsidRPr="00BB22E9">
        <w:rPr>
          <w:rFonts w:ascii="Times New Roman" w:hAnsi="Times New Roman"/>
          <w:sz w:val="24"/>
          <w:szCs w:val="24"/>
          <w:lang w:val="uk-UA"/>
        </w:rPr>
        <w:t xml:space="preserve"> виконання робіт;</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виконанні та контрол</w:t>
      </w:r>
      <w:r>
        <w:rPr>
          <w:rFonts w:ascii="Times New Roman" w:hAnsi="Times New Roman"/>
          <w:sz w:val="24"/>
          <w:szCs w:val="24"/>
          <w:lang w:val="uk-UA"/>
        </w:rPr>
        <w:t>і</w:t>
      </w:r>
      <w:r w:rsidRPr="00BB22E9">
        <w:rPr>
          <w:rFonts w:ascii="Times New Roman" w:hAnsi="Times New Roman"/>
          <w:sz w:val="24"/>
          <w:szCs w:val="24"/>
          <w:lang w:val="uk-UA"/>
        </w:rPr>
        <w:t xml:space="preserve"> правил безпеки праці;</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вихованні безпечної поведінки;</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Pr>
          <w:rFonts w:ascii="Times New Roman" w:hAnsi="Times New Roman"/>
          <w:sz w:val="24"/>
          <w:szCs w:val="24"/>
          <w:lang w:val="uk-UA"/>
        </w:rPr>
        <w:t>−</w:t>
      </w:r>
      <w:r w:rsidRPr="00BB22E9">
        <w:rPr>
          <w:rFonts w:ascii="Times New Roman" w:hAnsi="Times New Roman"/>
          <w:sz w:val="24"/>
          <w:szCs w:val="24"/>
          <w:lang w:val="uk-UA"/>
        </w:rPr>
        <w:t xml:space="preserve"> створенні психологічного клімату </w:t>
      </w:r>
      <w:r>
        <w:rPr>
          <w:rFonts w:ascii="Times New Roman" w:hAnsi="Times New Roman"/>
          <w:sz w:val="24"/>
          <w:szCs w:val="24"/>
          <w:lang w:val="uk-UA"/>
        </w:rPr>
        <w:t>в</w:t>
      </w:r>
      <w:r w:rsidRPr="00BB22E9">
        <w:rPr>
          <w:rFonts w:ascii="Times New Roman" w:hAnsi="Times New Roman"/>
          <w:sz w:val="24"/>
          <w:szCs w:val="24"/>
          <w:lang w:val="uk-UA"/>
        </w:rPr>
        <w:t xml:space="preserve"> колективі [4</w:t>
      </w:r>
      <w:r w:rsidRPr="00B3427A">
        <w:rPr>
          <w:rFonts w:ascii="Times New Roman" w:hAnsi="Times New Roman"/>
          <w:sz w:val="24"/>
          <w:szCs w:val="24"/>
          <w:lang w:val="ru-RU"/>
        </w:rPr>
        <w:t>;</w:t>
      </w:r>
      <w:r w:rsidRPr="00BB22E9">
        <w:rPr>
          <w:rFonts w:ascii="Times New Roman" w:hAnsi="Times New Roman"/>
          <w:sz w:val="24"/>
          <w:szCs w:val="24"/>
          <w:lang w:val="uk-UA"/>
        </w:rPr>
        <w:t xml:space="preserve"> 8].</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 xml:space="preserve">Для створення психологічного настрою працівника на безпеку праці необхідна </w:t>
      </w:r>
      <w:r>
        <w:rPr>
          <w:rFonts w:ascii="Times New Roman" w:hAnsi="Times New Roman"/>
          <w:sz w:val="24"/>
          <w:szCs w:val="24"/>
          <w:lang w:val="uk-UA"/>
        </w:rPr>
        <w:t xml:space="preserve">правильна </w:t>
      </w:r>
      <w:r w:rsidRPr="00BB22E9">
        <w:rPr>
          <w:rFonts w:ascii="Times New Roman" w:hAnsi="Times New Roman"/>
          <w:sz w:val="24"/>
          <w:szCs w:val="24"/>
          <w:lang w:val="uk-UA"/>
        </w:rPr>
        <w:t xml:space="preserve">загальна політика керівництва </w:t>
      </w:r>
      <w:r>
        <w:rPr>
          <w:rFonts w:ascii="Times New Roman" w:hAnsi="Times New Roman"/>
          <w:sz w:val="24"/>
          <w:szCs w:val="24"/>
          <w:lang w:val="uk-UA"/>
        </w:rPr>
        <w:t>в</w:t>
      </w:r>
      <w:r w:rsidRPr="00BB22E9">
        <w:rPr>
          <w:rFonts w:ascii="Times New Roman" w:hAnsi="Times New Roman"/>
          <w:sz w:val="24"/>
          <w:szCs w:val="24"/>
          <w:lang w:val="uk-UA"/>
        </w:rPr>
        <w:t xml:space="preserve"> галузі охорони праці.</w:t>
      </w:r>
    </w:p>
    <w:p w:rsidR="000B0C79" w:rsidRPr="00BB22E9" w:rsidRDefault="000B0C79" w:rsidP="000B0C79">
      <w:pPr>
        <w:pStyle w:val="a3"/>
        <w:spacing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Ставлення керівника та посадових осіб організації, установи, підприємства до питань охорони праці проявляється в тому, як</w:t>
      </w:r>
      <w:r>
        <w:rPr>
          <w:rFonts w:ascii="Times New Roman" w:hAnsi="Times New Roman"/>
          <w:sz w:val="24"/>
          <w:szCs w:val="24"/>
          <w:lang w:val="uk-UA"/>
        </w:rPr>
        <w:t>ого</w:t>
      </w:r>
      <w:r w:rsidRPr="00BB22E9">
        <w:rPr>
          <w:rFonts w:ascii="Times New Roman" w:hAnsi="Times New Roman"/>
          <w:sz w:val="24"/>
          <w:szCs w:val="24"/>
          <w:lang w:val="uk-UA"/>
        </w:rPr>
        <w:t xml:space="preserve"> значення надають вони цим питанням у загальному процесі праці та як</w:t>
      </w:r>
      <w:r>
        <w:rPr>
          <w:rFonts w:ascii="Times New Roman" w:hAnsi="Times New Roman"/>
          <w:sz w:val="24"/>
          <w:szCs w:val="24"/>
          <w:lang w:val="uk-UA"/>
        </w:rPr>
        <w:t>ою</w:t>
      </w:r>
      <w:r w:rsidRPr="00BB22E9">
        <w:rPr>
          <w:rFonts w:ascii="Times New Roman" w:hAnsi="Times New Roman"/>
          <w:sz w:val="24"/>
          <w:szCs w:val="24"/>
          <w:lang w:val="uk-UA"/>
        </w:rPr>
        <w:t xml:space="preserve"> мір</w:t>
      </w:r>
      <w:r>
        <w:rPr>
          <w:rFonts w:ascii="Times New Roman" w:hAnsi="Times New Roman"/>
          <w:sz w:val="24"/>
          <w:szCs w:val="24"/>
          <w:lang w:val="uk-UA"/>
        </w:rPr>
        <w:t>ою</w:t>
      </w:r>
      <w:r w:rsidRPr="00BB22E9">
        <w:rPr>
          <w:rFonts w:ascii="Times New Roman" w:hAnsi="Times New Roman"/>
          <w:sz w:val="24"/>
          <w:szCs w:val="24"/>
          <w:lang w:val="uk-UA"/>
        </w:rPr>
        <w:t xml:space="preserve"> показник безпеки враховується </w:t>
      </w:r>
      <w:r>
        <w:rPr>
          <w:rFonts w:ascii="Times New Roman" w:hAnsi="Times New Roman"/>
          <w:sz w:val="24"/>
          <w:szCs w:val="24"/>
          <w:lang w:val="uk-UA"/>
        </w:rPr>
        <w:t>в</w:t>
      </w:r>
      <w:r w:rsidRPr="00BB22E9">
        <w:rPr>
          <w:rFonts w:ascii="Times New Roman" w:hAnsi="Times New Roman"/>
          <w:sz w:val="24"/>
          <w:szCs w:val="24"/>
          <w:lang w:val="uk-UA"/>
        </w:rPr>
        <w:t xml:space="preserve"> оцін</w:t>
      </w:r>
      <w:r>
        <w:rPr>
          <w:rFonts w:ascii="Times New Roman" w:hAnsi="Times New Roman"/>
          <w:sz w:val="24"/>
          <w:szCs w:val="24"/>
          <w:lang w:val="uk-UA"/>
        </w:rPr>
        <w:t>юванні</w:t>
      </w:r>
      <w:r w:rsidRPr="00BB22E9">
        <w:rPr>
          <w:rFonts w:ascii="Times New Roman" w:hAnsi="Times New Roman"/>
          <w:sz w:val="24"/>
          <w:szCs w:val="24"/>
          <w:lang w:val="uk-UA"/>
        </w:rPr>
        <w:t xml:space="preserve"> її ефективності.</w:t>
      </w:r>
    </w:p>
    <w:p w:rsidR="000B0C79" w:rsidRPr="00BB22E9" w:rsidRDefault="000B0C79" w:rsidP="000B0C79">
      <w:pPr>
        <w:pStyle w:val="a3"/>
        <w:spacing w:after="0" w:line="240" w:lineRule="auto"/>
        <w:ind w:left="0" w:firstLine="425"/>
        <w:jc w:val="both"/>
        <w:rPr>
          <w:rFonts w:ascii="Times New Roman" w:hAnsi="Times New Roman"/>
          <w:sz w:val="24"/>
          <w:szCs w:val="24"/>
          <w:lang w:val="uk-UA"/>
        </w:rPr>
      </w:pPr>
      <w:r w:rsidRPr="00BB22E9">
        <w:rPr>
          <w:rFonts w:ascii="Times New Roman" w:hAnsi="Times New Roman"/>
          <w:sz w:val="24"/>
          <w:szCs w:val="24"/>
          <w:lang w:val="uk-UA"/>
        </w:rPr>
        <w:t>Працівник вірить у небезпеку тільки ті</w:t>
      </w:r>
      <w:r>
        <w:rPr>
          <w:rFonts w:ascii="Times New Roman" w:hAnsi="Times New Roman"/>
          <w:sz w:val="24"/>
          <w:szCs w:val="24"/>
          <w:lang w:val="uk-UA"/>
        </w:rPr>
        <w:t>єю</w:t>
      </w:r>
      <w:r w:rsidRPr="00BB22E9">
        <w:rPr>
          <w:rFonts w:ascii="Times New Roman" w:hAnsi="Times New Roman"/>
          <w:sz w:val="24"/>
          <w:szCs w:val="24"/>
          <w:lang w:val="uk-UA"/>
        </w:rPr>
        <w:t xml:space="preserve"> мір</w:t>
      </w:r>
      <w:r>
        <w:rPr>
          <w:rFonts w:ascii="Times New Roman" w:hAnsi="Times New Roman"/>
          <w:sz w:val="24"/>
          <w:szCs w:val="24"/>
          <w:lang w:val="uk-UA"/>
        </w:rPr>
        <w:t>ою</w:t>
      </w:r>
      <w:r w:rsidRPr="00BB22E9">
        <w:rPr>
          <w:rFonts w:ascii="Times New Roman" w:hAnsi="Times New Roman"/>
          <w:sz w:val="24"/>
          <w:szCs w:val="24"/>
          <w:lang w:val="uk-UA"/>
        </w:rPr>
        <w:t>, як</w:t>
      </w:r>
      <w:r>
        <w:rPr>
          <w:rFonts w:ascii="Times New Roman" w:hAnsi="Times New Roman"/>
          <w:sz w:val="24"/>
          <w:szCs w:val="24"/>
          <w:lang w:val="uk-UA"/>
        </w:rPr>
        <w:t>ою</w:t>
      </w:r>
      <w:r w:rsidRPr="00BB22E9">
        <w:rPr>
          <w:rFonts w:ascii="Times New Roman" w:hAnsi="Times New Roman"/>
          <w:sz w:val="24"/>
          <w:szCs w:val="24"/>
          <w:lang w:val="uk-UA"/>
        </w:rPr>
        <w:t xml:space="preserve"> вірить у неї його безпосередній керівник. Тому всі ланки </w:t>
      </w:r>
      <w:r>
        <w:rPr>
          <w:rFonts w:ascii="Times New Roman" w:hAnsi="Times New Roman"/>
          <w:sz w:val="24"/>
          <w:szCs w:val="24"/>
          <w:lang w:val="uk-UA"/>
        </w:rPr>
        <w:t>керува</w:t>
      </w:r>
      <w:r w:rsidRPr="00BB22E9">
        <w:rPr>
          <w:rFonts w:ascii="Times New Roman" w:hAnsi="Times New Roman"/>
          <w:sz w:val="24"/>
          <w:szCs w:val="24"/>
          <w:lang w:val="uk-UA"/>
        </w:rPr>
        <w:t>ння виробництвом повинні постійно проявляти інтерес до забезпечення безпеки праці, проявляти підвищену увагу та турботу щодо безпеки та благополуччя працівників. Причому працівники повинні це постійно відчувати [4</w:t>
      </w:r>
      <w:r w:rsidRPr="002C2079">
        <w:rPr>
          <w:rFonts w:ascii="Times New Roman" w:hAnsi="Times New Roman"/>
          <w:sz w:val="24"/>
          <w:szCs w:val="24"/>
          <w:lang w:val="uk-UA"/>
        </w:rPr>
        <w:t>;</w:t>
      </w:r>
      <w:r w:rsidRPr="00BB22E9">
        <w:rPr>
          <w:rFonts w:ascii="Times New Roman" w:hAnsi="Times New Roman"/>
          <w:sz w:val="24"/>
          <w:szCs w:val="24"/>
          <w:lang w:val="uk-UA"/>
        </w:rPr>
        <w:t xml:space="preserve"> 8].</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Настрій на безпечну роботу з’явиться у працівника тоді, коли він буде бачити, що на підприємстві, в організації та установі існує суворий контроль за виконанням правил безпеки.</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На жаль, сьогодні у невиробничій сфері та недержавному секторі економіки України стан охорони праці викликає тривогу. Більшість керівників у цих сферах не мають спеціальної підготовки і досвіду роботи з охорони праці. Вони проявляють байдужість до проблем охорони праці і небажання </w:t>
      </w:r>
      <w:r w:rsidRPr="00BB22E9">
        <w:rPr>
          <w:rFonts w:ascii="Times New Roman" w:hAnsi="Times New Roman"/>
          <w:sz w:val="24"/>
          <w:szCs w:val="24"/>
        </w:rPr>
        <w:lastRenderedPageBreak/>
        <w:t xml:space="preserve">серйозно займатися їх вирішенням. Першочерговим завданням охорони праці у невиробничій сфері </w:t>
      </w:r>
      <w:r>
        <w:rPr>
          <w:rFonts w:ascii="Times New Roman" w:hAnsi="Times New Roman"/>
          <w:sz w:val="24"/>
          <w:szCs w:val="24"/>
        </w:rPr>
        <w:t>поста</w:t>
      </w:r>
      <w:r w:rsidRPr="00BB22E9">
        <w:rPr>
          <w:rFonts w:ascii="Times New Roman" w:hAnsi="Times New Roman"/>
          <w:sz w:val="24"/>
          <w:szCs w:val="24"/>
        </w:rPr>
        <w:t xml:space="preserve">є формування у роботодавців думки про те, що охороні праці необхідно приділяти пріоритетну увагу. Тоді працівник повірить, що безпека </w:t>
      </w:r>
      <w:r w:rsidRPr="002C2079">
        <w:rPr>
          <w:rFonts w:ascii="Times New Roman" w:hAnsi="Times New Roman"/>
          <w:sz w:val="24"/>
          <w:szCs w:val="24"/>
        </w:rPr>
        <w:t xml:space="preserve">його праці </w:t>
      </w:r>
      <w:r w:rsidRPr="002C2079">
        <w:rPr>
          <w:rFonts w:ascii="Times New Roman" w:hAnsi="Times New Roman"/>
          <w:i/>
          <w:iCs/>
          <w:sz w:val="24"/>
          <w:szCs w:val="24"/>
        </w:rPr>
        <w:t>–</w:t>
      </w:r>
      <w:r w:rsidRPr="002C2079">
        <w:rPr>
          <w:rFonts w:ascii="Times New Roman" w:hAnsi="Times New Roman"/>
          <w:sz w:val="24"/>
          <w:szCs w:val="24"/>
        </w:rPr>
        <w:t xml:space="preserve"> одн</w:t>
      </w:r>
      <w:r>
        <w:rPr>
          <w:rFonts w:ascii="Times New Roman" w:hAnsi="Times New Roman"/>
          <w:sz w:val="24"/>
          <w:szCs w:val="24"/>
        </w:rPr>
        <w:t>а</w:t>
      </w:r>
      <w:r w:rsidRPr="002C2079">
        <w:rPr>
          <w:rFonts w:ascii="Times New Roman" w:hAnsi="Times New Roman"/>
          <w:sz w:val="24"/>
          <w:szCs w:val="24"/>
        </w:rPr>
        <w:t xml:space="preserve"> із ключових цінностей</w:t>
      </w:r>
      <w:r w:rsidRPr="00BB22E9">
        <w:rPr>
          <w:rFonts w:ascii="Times New Roman" w:hAnsi="Times New Roman"/>
          <w:sz w:val="24"/>
          <w:szCs w:val="24"/>
        </w:rPr>
        <w:t xml:space="preserve"> підприємства, а це </w:t>
      </w:r>
      <w:r>
        <w:rPr>
          <w:rFonts w:ascii="Times New Roman" w:hAnsi="Times New Roman"/>
          <w:sz w:val="24"/>
          <w:szCs w:val="24"/>
        </w:rPr>
        <w:t>ста</w:t>
      </w:r>
      <w:r w:rsidRPr="00BB22E9">
        <w:rPr>
          <w:rFonts w:ascii="Times New Roman" w:hAnsi="Times New Roman"/>
          <w:sz w:val="24"/>
          <w:szCs w:val="24"/>
        </w:rPr>
        <w:t>є одним із мотивів його безпечної поведінки.</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Безпечній поведінці </w:t>
      </w:r>
      <w:r>
        <w:rPr>
          <w:rFonts w:ascii="Times New Roman" w:hAnsi="Times New Roman"/>
          <w:sz w:val="24"/>
          <w:szCs w:val="24"/>
        </w:rPr>
        <w:t>у</w:t>
      </w:r>
      <w:r w:rsidRPr="00BB22E9">
        <w:rPr>
          <w:rFonts w:ascii="Times New Roman" w:hAnsi="Times New Roman"/>
          <w:sz w:val="24"/>
          <w:szCs w:val="24"/>
        </w:rPr>
        <w:t xml:space="preserve"> процесі праці сприяє стимулювання</w:t>
      </w:r>
      <w:r>
        <w:rPr>
          <w:rFonts w:ascii="Times New Roman" w:hAnsi="Times New Roman"/>
          <w:sz w:val="24"/>
          <w:szCs w:val="24"/>
        </w:rPr>
        <w:t>.</w:t>
      </w:r>
      <w:r w:rsidRPr="00BB22E9">
        <w:rPr>
          <w:rFonts w:ascii="Times New Roman" w:hAnsi="Times New Roman"/>
          <w:sz w:val="24"/>
          <w:szCs w:val="24"/>
        </w:rPr>
        <w:t xml:space="preserve"> </w:t>
      </w:r>
      <w:r>
        <w:rPr>
          <w:rFonts w:ascii="Times New Roman" w:hAnsi="Times New Roman"/>
          <w:sz w:val="24"/>
          <w:szCs w:val="24"/>
        </w:rPr>
        <w:t>Н</w:t>
      </w:r>
      <w:r w:rsidRPr="00BB22E9">
        <w:rPr>
          <w:rFonts w:ascii="Times New Roman" w:hAnsi="Times New Roman"/>
          <w:sz w:val="24"/>
          <w:szCs w:val="24"/>
        </w:rPr>
        <w:t xml:space="preserve">егативне стимулювання – </w:t>
      </w:r>
      <w:r>
        <w:rPr>
          <w:rFonts w:ascii="Times New Roman" w:hAnsi="Times New Roman"/>
          <w:sz w:val="24"/>
          <w:szCs w:val="24"/>
        </w:rPr>
        <w:t xml:space="preserve">це </w:t>
      </w:r>
      <w:r w:rsidRPr="00BB22E9">
        <w:rPr>
          <w:rFonts w:ascii="Times New Roman" w:hAnsi="Times New Roman"/>
          <w:sz w:val="24"/>
          <w:szCs w:val="24"/>
        </w:rPr>
        <w:t>покарання за порушення правил безпеки (штрафи, позбавлення премії, дисциплінарне покарання)</w:t>
      </w:r>
      <w:r>
        <w:rPr>
          <w:rFonts w:ascii="Times New Roman" w:hAnsi="Times New Roman"/>
          <w:sz w:val="24"/>
          <w:szCs w:val="24"/>
        </w:rPr>
        <w:t>.</w:t>
      </w:r>
      <w:r w:rsidRPr="00BB22E9">
        <w:rPr>
          <w:rFonts w:ascii="Times New Roman" w:hAnsi="Times New Roman"/>
          <w:sz w:val="24"/>
          <w:szCs w:val="24"/>
        </w:rPr>
        <w:t xml:space="preserve"> </w:t>
      </w:r>
      <w:r>
        <w:rPr>
          <w:rFonts w:ascii="Times New Roman" w:hAnsi="Times New Roman"/>
          <w:sz w:val="24"/>
          <w:szCs w:val="24"/>
        </w:rPr>
        <w:t>П</w:t>
      </w:r>
      <w:r w:rsidRPr="00BB22E9">
        <w:rPr>
          <w:rFonts w:ascii="Times New Roman" w:hAnsi="Times New Roman"/>
          <w:sz w:val="24"/>
          <w:szCs w:val="24"/>
        </w:rPr>
        <w:t>озитивне – заохочування за безпечну роботу (грошові надбавки до заробітної плати, моральне с</w:t>
      </w:r>
      <w:r>
        <w:rPr>
          <w:rFonts w:ascii="Times New Roman" w:hAnsi="Times New Roman"/>
          <w:sz w:val="24"/>
          <w:szCs w:val="24"/>
        </w:rPr>
        <w:t>хвале</w:t>
      </w:r>
      <w:r w:rsidRPr="00BB22E9">
        <w:rPr>
          <w:rFonts w:ascii="Times New Roman" w:hAnsi="Times New Roman"/>
          <w:sz w:val="24"/>
          <w:szCs w:val="24"/>
        </w:rPr>
        <w:t>ння) [2</w:t>
      </w:r>
      <w:r w:rsidRPr="00B3427A">
        <w:rPr>
          <w:rFonts w:ascii="Times New Roman" w:hAnsi="Times New Roman"/>
          <w:sz w:val="24"/>
          <w:szCs w:val="24"/>
        </w:rPr>
        <w:t>;</w:t>
      </w:r>
      <w:r w:rsidRPr="00BB22E9">
        <w:rPr>
          <w:rFonts w:ascii="Times New Roman" w:hAnsi="Times New Roman"/>
          <w:sz w:val="24"/>
          <w:szCs w:val="24"/>
        </w:rPr>
        <w:t xml:space="preserve"> 4].</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Як свідчить міжнародний досвід, чергове підвищення заробітної плати (матеріальне стимулювання) працівникові здійснюється з урахуванням роботи без порушень норм охорони праці. Працівники, які порушують норми охорони праці, не мають шансів до професійного росту і </w:t>
      </w:r>
      <w:r>
        <w:rPr>
          <w:rFonts w:ascii="Times New Roman" w:hAnsi="Times New Roman"/>
          <w:sz w:val="24"/>
          <w:szCs w:val="24"/>
        </w:rPr>
        <w:t>стають</w:t>
      </w:r>
      <w:r w:rsidRPr="00BB22E9">
        <w:rPr>
          <w:rFonts w:ascii="Times New Roman" w:hAnsi="Times New Roman"/>
          <w:sz w:val="24"/>
          <w:szCs w:val="24"/>
        </w:rPr>
        <w:t xml:space="preserve"> першими кандидатами на звільнення з роботи [2</w:t>
      </w:r>
      <w:r w:rsidRPr="00B3427A">
        <w:rPr>
          <w:rFonts w:ascii="Times New Roman" w:hAnsi="Times New Roman"/>
          <w:sz w:val="24"/>
          <w:szCs w:val="24"/>
          <w:lang w:val="ru-RU"/>
        </w:rPr>
        <w:t>;</w:t>
      </w:r>
      <w:r w:rsidRPr="00BB22E9">
        <w:rPr>
          <w:rFonts w:ascii="Times New Roman" w:hAnsi="Times New Roman"/>
          <w:sz w:val="24"/>
          <w:szCs w:val="24"/>
        </w:rPr>
        <w:t xml:space="preserve"> 4].</w:t>
      </w:r>
    </w:p>
    <w:p w:rsidR="000B0C7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В Україні найчастіше застосовується негативне стимулювання, що пов’язано із порушенням правил безпеки праці. Найбільш </w:t>
      </w:r>
      <w:r>
        <w:rPr>
          <w:rFonts w:ascii="Times New Roman" w:hAnsi="Times New Roman"/>
          <w:sz w:val="24"/>
          <w:szCs w:val="24"/>
        </w:rPr>
        <w:t>поширена</w:t>
      </w:r>
      <w:r w:rsidRPr="00BB22E9">
        <w:rPr>
          <w:rFonts w:ascii="Times New Roman" w:hAnsi="Times New Roman"/>
          <w:sz w:val="24"/>
          <w:szCs w:val="24"/>
        </w:rPr>
        <w:t xml:space="preserve"> причин</w:t>
      </w:r>
      <w:r>
        <w:rPr>
          <w:rFonts w:ascii="Times New Roman" w:hAnsi="Times New Roman"/>
          <w:sz w:val="24"/>
          <w:szCs w:val="24"/>
        </w:rPr>
        <w:t>а</w:t>
      </w:r>
      <w:r w:rsidRPr="00BB22E9">
        <w:rPr>
          <w:rFonts w:ascii="Times New Roman" w:hAnsi="Times New Roman"/>
          <w:sz w:val="24"/>
          <w:szCs w:val="24"/>
        </w:rPr>
        <w:t xml:space="preserve"> навмисних </w:t>
      </w:r>
      <w:r w:rsidRPr="002C2079">
        <w:rPr>
          <w:rFonts w:ascii="Times New Roman" w:hAnsi="Times New Roman"/>
          <w:sz w:val="24"/>
          <w:szCs w:val="24"/>
        </w:rPr>
        <w:t xml:space="preserve">порушень законодавства </w:t>
      </w:r>
      <w:r w:rsidRPr="002C2079">
        <w:rPr>
          <w:rFonts w:ascii="Times New Roman" w:hAnsi="Times New Roman"/>
          <w:i/>
          <w:iCs/>
          <w:sz w:val="24"/>
          <w:szCs w:val="24"/>
        </w:rPr>
        <w:t>–</w:t>
      </w:r>
      <w:r w:rsidRPr="002C2079">
        <w:rPr>
          <w:rFonts w:ascii="Times New Roman" w:hAnsi="Times New Roman"/>
          <w:sz w:val="24"/>
          <w:szCs w:val="24"/>
        </w:rPr>
        <w:t xml:space="preserve"> прагнення за</w:t>
      </w:r>
      <w:r w:rsidRPr="00BB22E9">
        <w:rPr>
          <w:rFonts w:ascii="Times New Roman" w:hAnsi="Times New Roman"/>
          <w:sz w:val="24"/>
          <w:szCs w:val="24"/>
        </w:rPr>
        <w:t xml:space="preserve"> рахунок цього досягти будь-яких вигід (полегшення, прискорення, спрощення роботи). Незважаючи на покарання, за таких умов працівник </w:t>
      </w:r>
      <w:r>
        <w:rPr>
          <w:rFonts w:ascii="Times New Roman" w:hAnsi="Times New Roman"/>
          <w:sz w:val="24"/>
          <w:szCs w:val="24"/>
        </w:rPr>
        <w:t>у</w:t>
      </w:r>
      <w:r w:rsidRPr="00BB22E9">
        <w:rPr>
          <w:rFonts w:ascii="Times New Roman" w:hAnsi="Times New Roman"/>
          <w:sz w:val="24"/>
          <w:szCs w:val="24"/>
        </w:rPr>
        <w:t>се одно продовжувати</w:t>
      </w:r>
      <w:r>
        <w:rPr>
          <w:rFonts w:ascii="Times New Roman" w:hAnsi="Times New Roman"/>
          <w:sz w:val="24"/>
          <w:szCs w:val="24"/>
        </w:rPr>
        <w:t>ме</w:t>
      </w:r>
      <w:r w:rsidRPr="00BB22E9">
        <w:rPr>
          <w:rFonts w:ascii="Times New Roman" w:hAnsi="Times New Roman"/>
          <w:sz w:val="24"/>
          <w:szCs w:val="24"/>
        </w:rPr>
        <w:t xml:space="preserve"> ці порушення, доки вони не перестануть бути джерелом вигід. У таких випадках</w:t>
      </w:r>
      <w:r>
        <w:rPr>
          <w:rFonts w:ascii="Times New Roman" w:hAnsi="Times New Roman"/>
          <w:sz w:val="24"/>
          <w:szCs w:val="24"/>
        </w:rPr>
        <w:t>,</w:t>
      </w:r>
      <w:r w:rsidRPr="00BB22E9">
        <w:rPr>
          <w:rFonts w:ascii="Times New Roman" w:hAnsi="Times New Roman"/>
          <w:sz w:val="24"/>
          <w:szCs w:val="24"/>
        </w:rPr>
        <w:t xml:space="preserve"> застос</w:t>
      </w:r>
      <w:r>
        <w:rPr>
          <w:rFonts w:ascii="Times New Roman" w:hAnsi="Times New Roman"/>
          <w:sz w:val="24"/>
          <w:szCs w:val="24"/>
        </w:rPr>
        <w:t>овуючи</w:t>
      </w:r>
      <w:r w:rsidRPr="00BB22E9">
        <w:rPr>
          <w:rFonts w:ascii="Times New Roman" w:hAnsi="Times New Roman"/>
          <w:sz w:val="24"/>
          <w:szCs w:val="24"/>
        </w:rPr>
        <w:t xml:space="preserve"> негативн</w:t>
      </w:r>
      <w:r>
        <w:rPr>
          <w:rFonts w:ascii="Times New Roman" w:hAnsi="Times New Roman"/>
          <w:sz w:val="24"/>
          <w:szCs w:val="24"/>
        </w:rPr>
        <w:t>е</w:t>
      </w:r>
      <w:r w:rsidRPr="00BB22E9">
        <w:rPr>
          <w:rFonts w:ascii="Times New Roman" w:hAnsi="Times New Roman"/>
          <w:sz w:val="24"/>
          <w:szCs w:val="24"/>
        </w:rPr>
        <w:t xml:space="preserve"> стимулювання</w:t>
      </w:r>
      <w:r>
        <w:rPr>
          <w:rFonts w:ascii="Times New Roman" w:hAnsi="Times New Roman"/>
          <w:sz w:val="24"/>
          <w:szCs w:val="24"/>
        </w:rPr>
        <w:t>,</w:t>
      </w:r>
      <w:r w:rsidRPr="00BB22E9">
        <w:rPr>
          <w:rFonts w:ascii="Times New Roman" w:hAnsi="Times New Roman"/>
          <w:sz w:val="24"/>
          <w:szCs w:val="24"/>
        </w:rPr>
        <w:t xml:space="preserve"> слід зробити так, щоб витрати від порушення правил безпеки перевищували отримані за рахунок цього вигоди. Тоді їх буде невигідно порушувати. </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Покарання за ненавмисне порушення правил безпеки праці, як свідчать психологічні дослідження, мають незначну ефективність. Такі покарання корисно застосовувати у процесі навчання, </w:t>
      </w:r>
      <w:r>
        <w:rPr>
          <w:rFonts w:ascii="Times New Roman" w:hAnsi="Times New Roman"/>
          <w:sz w:val="24"/>
          <w:szCs w:val="24"/>
        </w:rPr>
        <w:t>для</w:t>
      </w:r>
      <w:r w:rsidRPr="00BB22E9">
        <w:rPr>
          <w:rFonts w:ascii="Times New Roman" w:hAnsi="Times New Roman"/>
          <w:sz w:val="24"/>
          <w:szCs w:val="24"/>
        </w:rPr>
        <w:t xml:space="preserve"> формуванн</w:t>
      </w:r>
      <w:r>
        <w:rPr>
          <w:rFonts w:ascii="Times New Roman" w:hAnsi="Times New Roman"/>
          <w:sz w:val="24"/>
          <w:szCs w:val="24"/>
        </w:rPr>
        <w:t>я</w:t>
      </w:r>
      <w:r w:rsidRPr="00BB22E9">
        <w:rPr>
          <w:rFonts w:ascii="Times New Roman" w:hAnsi="Times New Roman"/>
          <w:sz w:val="24"/>
          <w:szCs w:val="24"/>
        </w:rPr>
        <w:t xml:space="preserve"> навичок до безпечного поводження в процесі праці. У таких випадках покарання, по-перше, будуть </w:t>
      </w:r>
      <w:r w:rsidRPr="00BB22E9">
        <w:rPr>
          <w:rFonts w:ascii="Times New Roman" w:hAnsi="Times New Roman"/>
          <w:sz w:val="24"/>
          <w:szCs w:val="24"/>
        </w:rPr>
        <w:lastRenderedPageBreak/>
        <w:t>перешкоджати закріпленню недоцільних і небезпечних навичок у роботі, і, по-друге, сприяти</w:t>
      </w:r>
      <w:r>
        <w:rPr>
          <w:rFonts w:ascii="Times New Roman" w:hAnsi="Times New Roman"/>
          <w:sz w:val="24"/>
          <w:szCs w:val="24"/>
        </w:rPr>
        <w:t>муть</w:t>
      </w:r>
      <w:r w:rsidRPr="00BB22E9">
        <w:rPr>
          <w:rFonts w:ascii="Times New Roman" w:hAnsi="Times New Roman"/>
          <w:sz w:val="24"/>
          <w:szCs w:val="24"/>
        </w:rPr>
        <w:t xml:space="preserve"> створенню мотивів до обережно</w:t>
      </w:r>
      <w:r>
        <w:rPr>
          <w:rFonts w:ascii="Times New Roman" w:hAnsi="Times New Roman"/>
          <w:sz w:val="24"/>
          <w:szCs w:val="24"/>
        </w:rPr>
        <w:t>ї</w:t>
      </w:r>
      <w:r w:rsidRPr="00BB22E9">
        <w:rPr>
          <w:rFonts w:ascii="Times New Roman" w:hAnsi="Times New Roman"/>
          <w:sz w:val="24"/>
          <w:szCs w:val="24"/>
        </w:rPr>
        <w:t xml:space="preserve"> поведінки [2</w:t>
      </w:r>
      <w:r w:rsidRPr="00B3427A">
        <w:rPr>
          <w:rFonts w:ascii="Times New Roman" w:hAnsi="Times New Roman"/>
          <w:sz w:val="24"/>
          <w:szCs w:val="24"/>
          <w:lang w:val="ru-RU"/>
        </w:rPr>
        <w:t>;</w:t>
      </w:r>
      <w:r w:rsidRPr="00BB22E9">
        <w:rPr>
          <w:rFonts w:ascii="Times New Roman" w:hAnsi="Times New Roman"/>
          <w:sz w:val="24"/>
          <w:szCs w:val="24"/>
        </w:rPr>
        <w:t xml:space="preserve"> 4].</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Найбільш доцільно та ефективно використовувати позитивне стимулювання. Застосування заохочень за безпечну роботу, </w:t>
      </w:r>
      <w:r w:rsidRPr="002C2079">
        <w:rPr>
          <w:rFonts w:ascii="Times New Roman" w:hAnsi="Times New Roman"/>
          <w:sz w:val="24"/>
          <w:szCs w:val="24"/>
        </w:rPr>
        <w:t xml:space="preserve">як свідчить міжнародний досвід, </w:t>
      </w:r>
      <w:r w:rsidRPr="002C2079">
        <w:rPr>
          <w:rFonts w:ascii="Times New Roman" w:hAnsi="Times New Roman"/>
          <w:iCs/>
          <w:sz w:val="24"/>
          <w:szCs w:val="24"/>
        </w:rPr>
        <w:t>– це</w:t>
      </w:r>
      <w:r w:rsidRPr="00BB22E9">
        <w:rPr>
          <w:rFonts w:ascii="Times New Roman" w:hAnsi="Times New Roman"/>
          <w:sz w:val="24"/>
          <w:szCs w:val="24"/>
        </w:rPr>
        <w:t xml:space="preserve"> найді</w:t>
      </w:r>
      <w:r>
        <w:rPr>
          <w:rFonts w:ascii="Times New Roman" w:hAnsi="Times New Roman"/>
          <w:sz w:val="24"/>
          <w:szCs w:val="24"/>
        </w:rPr>
        <w:t>євіший</w:t>
      </w:r>
      <w:r w:rsidRPr="00BB22E9">
        <w:rPr>
          <w:rFonts w:ascii="Times New Roman" w:hAnsi="Times New Roman"/>
          <w:sz w:val="24"/>
          <w:szCs w:val="24"/>
        </w:rPr>
        <w:t xml:space="preserve"> </w:t>
      </w:r>
      <w:r>
        <w:rPr>
          <w:rFonts w:ascii="Times New Roman" w:hAnsi="Times New Roman"/>
          <w:sz w:val="24"/>
          <w:szCs w:val="24"/>
        </w:rPr>
        <w:t>спосіб</w:t>
      </w:r>
      <w:r w:rsidRPr="00BB22E9">
        <w:rPr>
          <w:rFonts w:ascii="Times New Roman" w:hAnsi="Times New Roman"/>
          <w:sz w:val="24"/>
          <w:szCs w:val="24"/>
        </w:rPr>
        <w:t xml:space="preserve"> підвищення безпеки праці [2</w:t>
      </w:r>
      <w:r w:rsidRPr="00B3427A">
        <w:rPr>
          <w:rFonts w:ascii="Times New Roman" w:hAnsi="Times New Roman"/>
          <w:sz w:val="24"/>
          <w:szCs w:val="24"/>
        </w:rPr>
        <w:t>;</w:t>
      </w:r>
      <w:r w:rsidRPr="00BB22E9">
        <w:rPr>
          <w:rFonts w:ascii="Times New Roman" w:hAnsi="Times New Roman"/>
          <w:sz w:val="24"/>
          <w:szCs w:val="24"/>
        </w:rPr>
        <w:t xml:space="preserve"> 4].</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Стимулювання охорони праці має бути індивідуальним. Для організації стимулювання повинні бути розроблені критерії оцін</w:t>
      </w:r>
      <w:r>
        <w:rPr>
          <w:rFonts w:ascii="Times New Roman" w:hAnsi="Times New Roman"/>
          <w:sz w:val="24"/>
          <w:szCs w:val="24"/>
        </w:rPr>
        <w:t>ювання</w:t>
      </w:r>
      <w:r w:rsidRPr="00BB22E9">
        <w:rPr>
          <w:rFonts w:ascii="Times New Roman" w:hAnsi="Times New Roman"/>
          <w:sz w:val="24"/>
          <w:szCs w:val="24"/>
        </w:rPr>
        <w:t xml:space="preserve"> рівня безпеки праці кожного робітника (бали, коефіцієнти тощо). Треба періодично підводити підсумки безпечної роботи.</w:t>
      </w:r>
    </w:p>
    <w:p w:rsidR="000B0C7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 xml:space="preserve">Показники, умови, форми та розміри стимулювання охорони праці конкретизуються в колективних договорах, положеннях про оплату праці, трудових договорах (контрактах) з урахуванням особливості організації праці на підприємстві, в установі, організації. </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sz w:val="24"/>
          <w:szCs w:val="24"/>
        </w:rPr>
        <w:t>Практичне застосування системи стимулювання безпечної праці показує, що вона сприяє суттєвому зменшенню нещасних випадків, підвищує продуктивність праці, а отриманий прибуток значно перевищує витрати, пов’язані з таким стимулюванням [2</w:t>
      </w:r>
      <w:r w:rsidRPr="00BF4401">
        <w:rPr>
          <w:rFonts w:ascii="Times New Roman" w:hAnsi="Times New Roman"/>
          <w:sz w:val="24"/>
          <w:szCs w:val="24"/>
        </w:rPr>
        <w:t>;</w:t>
      </w:r>
      <w:r w:rsidRPr="00BB22E9">
        <w:rPr>
          <w:rFonts w:ascii="Times New Roman" w:hAnsi="Times New Roman"/>
          <w:sz w:val="24"/>
          <w:szCs w:val="24"/>
        </w:rPr>
        <w:t xml:space="preserve"> 4].</w:t>
      </w:r>
    </w:p>
    <w:p w:rsidR="000B0C79" w:rsidRPr="00BB22E9" w:rsidRDefault="000B0C79" w:rsidP="000B0C79">
      <w:pPr>
        <w:spacing w:after="0" w:line="240" w:lineRule="auto"/>
        <w:ind w:firstLine="425"/>
        <w:jc w:val="both"/>
        <w:rPr>
          <w:rFonts w:ascii="Times New Roman" w:hAnsi="Times New Roman"/>
          <w:sz w:val="24"/>
          <w:szCs w:val="24"/>
        </w:rPr>
      </w:pPr>
      <w:r w:rsidRPr="00BB22E9">
        <w:rPr>
          <w:rFonts w:ascii="Times New Roman" w:hAnsi="Times New Roman"/>
          <w:b/>
          <w:sz w:val="24"/>
          <w:szCs w:val="24"/>
        </w:rPr>
        <w:t xml:space="preserve">Висновки. </w:t>
      </w:r>
      <w:r w:rsidRPr="002C2079">
        <w:rPr>
          <w:rFonts w:ascii="Times New Roman" w:hAnsi="Times New Roman"/>
          <w:sz w:val="24"/>
          <w:szCs w:val="24"/>
        </w:rPr>
        <w:t>П</w:t>
      </w:r>
      <w:r w:rsidRPr="00BB22E9">
        <w:rPr>
          <w:rFonts w:ascii="Times New Roman" w:hAnsi="Times New Roman"/>
          <w:sz w:val="24"/>
          <w:szCs w:val="24"/>
        </w:rPr>
        <w:t xml:space="preserve">оказано, що </w:t>
      </w:r>
      <w:r>
        <w:rPr>
          <w:rFonts w:ascii="Times New Roman" w:hAnsi="Times New Roman"/>
          <w:sz w:val="24"/>
          <w:szCs w:val="24"/>
        </w:rPr>
        <w:t xml:space="preserve">комфортний </w:t>
      </w:r>
      <w:r w:rsidRPr="00BB22E9">
        <w:rPr>
          <w:rFonts w:ascii="Times New Roman" w:hAnsi="Times New Roman"/>
          <w:sz w:val="24"/>
          <w:szCs w:val="24"/>
        </w:rPr>
        <w:t xml:space="preserve">психологічний стан </w:t>
      </w:r>
      <w:r>
        <w:rPr>
          <w:rFonts w:ascii="Times New Roman" w:hAnsi="Times New Roman"/>
          <w:sz w:val="24"/>
          <w:szCs w:val="24"/>
        </w:rPr>
        <w:t>людини</w:t>
      </w:r>
      <w:r w:rsidRPr="00BB22E9">
        <w:rPr>
          <w:rFonts w:ascii="Times New Roman" w:hAnsi="Times New Roman"/>
          <w:sz w:val="24"/>
          <w:szCs w:val="24"/>
        </w:rPr>
        <w:t>, соціальний мікроклімат у колективі та об’єктивне і справедливе стимулювання прац</w:t>
      </w:r>
      <w:r>
        <w:rPr>
          <w:rFonts w:ascii="Times New Roman" w:hAnsi="Times New Roman"/>
          <w:sz w:val="24"/>
          <w:szCs w:val="24"/>
        </w:rPr>
        <w:t>івника</w:t>
      </w:r>
      <w:r w:rsidRPr="00BB22E9">
        <w:rPr>
          <w:rFonts w:ascii="Times New Roman" w:hAnsi="Times New Roman"/>
          <w:sz w:val="24"/>
          <w:szCs w:val="24"/>
        </w:rPr>
        <w:t xml:space="preserve"> </w:t>
      </w:r>
      <w:r>
        <w:rPr>
          <w:rFonts w:ascii="Times New Roman" w:hAnsi="Times New Roman"/>
          <w:sz w:val="24"/>
          <w:szCs w:val="24"/>
        </w:rPr>
        <w:t>ста</w:t>
      </w:r>
      <w:r w:rsidRPr="00BB22E9">
        <w:rPr>
          <w:rFonts w:ascii="Times New Roman" w:hAnsi="Times New Roman"/>
          <w:sz w:val="24"/>
          <w:szCs w:val="24"/>
        </w:rPr>
        <w:t>є запорукою безпечних умов праці на виробництві, що знижує або взагалі прибирає причини можливих нещасних випадків на робочих місцях.</w:t>
      </w:r>
    </w:p>
    <w:p w:rsidR="000B0C79" w:rsidRDefault="000B0C79" w:rsidP="000B0C79">
      <w:pPr>
        <w:pStyle w:val="a3"/>
        <w:spacing w:before="240" w:after="120" w:line="240" w:lineRule="auto"/>
        <w:ind w:left="0"/>
        <w:jc w:val="center"/>
        <w:rPr>
          <w:rFonts w:ascii="Times New Roman" w:hAnsi="Times New Roman"/>
          <w:b/>
          <w:sz w:val="24"/>
          <w:szCs w:val="24"/>
          <w:lang w:val="uk-UA"/>
        </w:rPr>
        <w:sectPr w:rsidR="000B0C79" w:rsidSect="00396BA3">
          <w:type w:val="continuous"/>
          <w:pgSz w:w="11906" w:h="16838"/>
          <w:pgMar w:top="1418" w:right="1133" w:bottom="1531" w:left="1134" w:header="709" w:footer="709" w:gutter="0"/>
          <w:cols w:num="2" w:space="397"/>
          <w:docGrid w:linePitch="360"/>
        </w:sectPr>
      </w:pPr>
    </w:p>
    <w:p w:rsidR="000B0C79" w:rsidRPr="000B0C79" w:rsidRDefault="000B0C79" w:rsidP="000B0C79">
      <w:pPr>
        <w:pStyle w:val="a3"/>
        <w:spacing w:before="240" w:after="120" w:line="240" w:lineRule="auto"/>
        <w:ind w:left="0"/>
        <w:jc w:val="center"/>
        <w:rPr>
          <w:rFonts w:ascii="Times New Roman" w:hAnsi="Times New Roman"/>
          <w:b/>
          <w:sz w:val="24"/>
          <w:szCs w:val="24"/>
          <w:lang w:val="uk-UA"/>
        </w:rPr>
      </w:pPr>
    </w:p>
    <w:p w:rsidR="000B0C79" w:rsidRDefault="000B0C79" w:rsidP="000B0C79">
      <w:pPr>
        <w:pStyle w:val="a3"/>
        <w:spacing w:after="120" w:line="240" w:lineRule="auto"/>
        <w:ind w:left="0"/>
        <w:jc w:val="center"/>
        <w:rPr>
          <w:rFonts w:ascii="Times New Roman" w:hAnsi="Times New Roman"/>
          <w:b/>
          <w:sz w:val="24"/>
          <w:szCs w:val="24"/>
        </w:rPr>
      </w:pPr>
      <w:r w:rsidRPr="00BB22E9">
        <w:rPr>
          <w:rFonts w:ascii="Times New Roman" w:hAnsi="Times New Roman"/>
          <w:b/>
          <w:sz w:val="24"/>
          <w:szCs w:val="24"/>
          <w:lang w:val="uk-UA"/>
        </w:rPr>
        <w:t>СПИСОК ВИКОРИСТАНИХ ДЖЕРЕЛ</w:t>
      </w:r>
    </w:p>
    <w:p w:rsidR="000B0C79" w:rsidRPr="00396BA3" w:rsidRDefault="000B0C79" w:rsidP="000B0C79">
      <w:pPr>
        <w:pStyle w:val="a3"/>
        <w:spacing w:before="240" w:after="120" w:line="240" w:lineRule="auto"/>
        <w:ind w:left="0"/>
        <w:jc w:val="center"/>
        <w:rPr>
          <w:rFonts w:ascii="Times New Roman" w:hAnsi="Times New Roman"/>
          <w:b/>
          <w:sz w:val="12"/>
          <w:szCs w:val="24"/>
        </w:rPr>
      </w:pPr>
    </w:p>
    <w:p w:rsidR="000B0C79" w:rsidRPr="00BF4401" w:rsidRDefault="000B0C79" w:rsidP="000B0C79">
      <w:pPr>
        <w:pStyle w:val="a3"/>
        <w:numPr>
          <w:ilvl w:val="0"/>
          <w:numId w:val="1"/>
        </w:numPr>
        <w:spacing w:after="0" w:line="240" w:lineRule="auto"/>
        <w:ind w:left="0" w:firstLine="397"/>
        <w:jc w:val="both"/>
        <w:rPr>
          <w:rFonts w:ascii="Times New Roman" w:hAnsi="Times New Roman"/>
          <w:sz w:val="20"/>
          <w:szCs w:val="20"/>
          <w:lang w:val="ru-RU"/>
        </w:rPr>
      </w:pPr>
      <w:r w:rsidRPr="00BF4401">
        <w:rPr>
          <w:rFonts w:ascii="Times New Roman" w:hAnsi="Times New Roman"/>
          <w:sz w:val="20"/>
          <w:szCs w:val="20"/>
          <w:lang w:val="ru-RU"/>
        </w:rPr>
        <w:t>Бодров А. А. Практикум по дифференциальной психодиагностике профессиональной пригодности. Москва</w:t>
      </w:r>
      <w:proofErr w:type="gramStart"/>
      <w:r w:rsidRPr="00BF4401">
        <w:rPr>
          <w:rFonts w:ascii="Times New Roman" w:hAnsi="Times New Roman"/>
          <w:sz w:val="20"/>
          <w:szCs w:val="20"/>
        </w:rPr>
        <w:t> </w:t>
      </w:r>
      <w:r w:rsidRPr="00BF4401">
        <w:rPr>
          <w:rFonts w:ascii="Times New Roman" w:hAnsi="Times New Roman"/>
          <w:sz w:val="20"/>
          <w:szCs w:val="20"/>
          <w:lang w:val="ru-RU"/>
        </w:rPr>
        <w:t>:</w:t>
      </w:r>
      <w:proofErr w:type="gramEnd"/>
      <w:r w:rsidRPr="00BF4401">
        <w:rPr>
          <w:rFonts w:ascii="Times New Roman" w:hAnsi="Times New Roman"/>
          <w:sz w:val="20"/>
          <w:szCs w:val="20"/>
          <w:lang w:val="ru-RU"/>
        </w:rPr>
        <w:t xml:space="preserve"> ПЕРСЭ, 2003. 768 с.</w:t>
      </w:r>
    </w:p>
    <w:p w:rsidR="000B0C79" w:rsidRPr="00BF4401" w:rsidRDefault="000B0C79" w:rsidP="000B0C79">
      <w:pPr>
        <w:pStyle w:val="a3"/>
        <w:numPr>
          <w:ilvl w:val="0"/>
          <w:numId w:val="1"/>
        </w:numPr>
        <w:spacing w:after="0" w:line="240" w:lineRule="auto"/>
        <w:ind w:left="0" w:firstLine="397"/>
        <w:jc w:val="both"/>
        <w:rPr>
          <w:rFonts w:ascii="Times New Roman" w:hAnsi="Times New Roman"/>
          <w:sz w:val="20"/>
          <w:szCs w:val="20"/>
          <w:lang w:val="uk-UA"/>
        </w:rPr>
      </w:pPr>
      <w:r w:rsidRPr="00BF4401">
        <w:rPr>
          <w:rFonts w:ascii="Times New Roman" w:hAnsi="Times New Roman"/>
          <w:sz w:val="20"/>
          <w:szCs w:val="20"/>
          <w:lang w:val="uk-UA"/>
        </w:rPr>
        <w:t>Гогішвілі Г. Г.</w:t>
      </w:r>
      <w:r w:rsidRPr="00BF4401">
        <w:rPr>
          <w:rFonts w:ascii="Times New Roman" w:hAnsi="Times New Roman"/>
          <w:sz w:val="20"/>
          <w:szCs w:val="20"/>
          <w:lang w:val="ru-RU"/>
        </w:rPr>
        <w:t>,</w:t>
      </w:r>
      <w:r w:rsidRPr="00BF4401">
        <w:rPr>
          <w:rFonts w:ascii="Times New Roman" w:hAnsi="Times New Roman"/>
          <w:sz w:val="20"/>
          <w:szCs w:val="20"/>
          <w:lang w:val="uk-UA"/>
        </w:rPr>
        <w:t xml:space="preserve"> Карчевські Є. Т., В. М. Лапін Управління охороною праці та ризиком за міжнародними стандартами</w:t>
      </w:r>
      <w:r w:rsidRPr="00BF4401">
        <w:rPr>
          <w:rFonts w:ascii="Times New Roman" w:hAnsi="Times New Roman"/>
          <w:sz w:val="20"/>
          <w:szCs w:val="20"/>
          <w:lang w:val="ru-RU"/>
        </w:rPr>
        <w:t>.</w:t>
      </w:r>
      <w:r w:rsidRPr="00BF4401">
        <w:rPr>
          <w:rFonts w:ascii="Times New Roman" w:hAnsi="Times New Roman"/>
          <w:sz w:val="20"/>
          <w:szCs w:val="20"/>
          <w:lang w:val="uk-UA"/>
        </w:rPr>
        <w:t xml:space="preserve"> Київ: Знання, 2007. 367 с.</w:t>
      </w:r>
    </w:p>
    <w:p w:rsidR="000B0C79" w:rsidRPr="00BF4401" w:rsidRDefault="000B0C79" w:rsidP="000B0C79">
      <w:pPr>
        <w:pStyle w:val="a3"/>
        <w:numPr>
          <w:ilvl w:val="0"/>
          <w:numId w:val="1"/>
        </w:numPr>
        <w:spacing w:after="0" w:line="240" w:lineRule="auto"/>
        <w:ind w:left="0" w:firstLine="397"/>
        <w:jc w:val="both"/>
        <w:outlineLvl w:val="0"/>
        <w:rPr>
          <w:rFonts w:ascii="Times New Roman" w:hAnsi="Times New Roman"/>
          <w:sz w:val="20"/>
          <w:szCs w:val="20"/>
          <w:lang w:val="uk-UA"/>
        </w:rPr>
      </w:pPr>
      <w:r w:rsidRPr="00BF4401">
        <w:rPr>
          <w:rFonts w:ascii="Times New Roman" w:hAnsi="Times New Roman"/>
          <w:sz w:val="20"/>
          <w:szCs w:val="20"/>
          <w:lang w:val="uk-UA"/>
        </w:rPr>
        <w:t xml:space="preserve">Методичні рекомендації для проведення атестації робочих місць за умовами праці. Постанова Міністерства праці України </w:t>
      </w:r>
      <w:r>
        <w:rPr>
          <w:rFonts w:ascii="Times New Roman" w:hAnsi="Times New Roman"/>
          <w:sz w:val="20"/>
          <w:szCs w:val="20"/>
          <w:lang w:val="uk-UA"/>
        </w:rPr>
        <w:t>№ 41 від 1 вересня 1992 р.</w:t>
      </w:r>
      <w:r w:rsidRPr="00BF4401">
        <w:rPr>
          <w:rFonts w:ascii="Times New Roman" w:hAnsi="Times New Roman"/>
          <w:sz w:val="20"/>
          <w:szCs w:val="20"/>
          <w:lang w:val="uk-UA"/>
        </w:rPr>
        <w:t xml:space="preserve"> </w:t>
      </w:r>
      <w:r w:rsidRPr="00BF4401">
        <w:rPr>
          <w:rStyle w:val="citation-content"/>
          <w:rFonts w:ascii="Times New Roman" w:hAnsi="Times New Roman"/>
          <w:sz w:val="20"/>
          <w:szCs w:val="20"/>
          <w:shd w:val="clear" w:color="auto" w:fill="F5F5F5"/>
        </w:rPr>
        <w:t>URL</w:t>
      </w:r>
      <w:r w:rsidRPr="00BF4401">
        <w:rPr>
          <w:rStyle w:val="citation-content"/>
          <w:rFonts w:ascii="Times New Roman" w:hAnsi="Times New Roman"/>
          <w:sz w:val="20"/>
          <w:szCs w:val="20"/>
          <w:shd w:val="clear" w:color="auto" w:fill="F5F5F5"/>
          <w:lang w:val="ru-RU"/>
        </w:rPr>
        <w:t>:</w:t>
      </w:r>
      <w:r w:rsidRPr="00BF4401">
        <w:rPr>
          <w:rStyle w:val="citation-content"/>
          <w:rFonts w:ascii="Times New Roman" w:hAnsi="Times New Roman"/>
          <w:sz w:val="20"/>
          <w:szCs w:val="20"/>
          <w:shd w:val="clear" w:color="auto" w:fill="F5F5F5"/>
        </w:rPr>
        <w:t> </w:t>
      </w:r>
      <w:hyperlink r:id="rId20" w:anchor="Text" w:history="1">
        <w:r w:rsidRPr="00BF4401">
          <w:rPr>
            <w:rStyle w:val="a7"/>
            <w:rFonts w:ascii="Times New Roman" w:hAnsi="Times New Roman"/>
            <w:sz w:val="20"/>
            <w:szCs w:val="20"/>
            <w:lang w:val="uk-UA"/>
          </w:rPr>
          <w:t>https://zakon.rada.gov.ua/rada/show/v0041205-92#Text</w:t>
        </w:r>
      </w:hyperlink>
    </w:p>
    <w:p w:rsidR="000B0C79" w:rsidRPr="00BF4401" w:rsidRDefault="000B0C79" w:rsidP="000B0C79">
      <w:pPr>
        <w:pStyle w:val="a3"/>
        <w:numPr>
          <w:ilvl w:val="0"/>
          <w:numId w:val="1"/>
        </w:numPr>
        <w:spacing w:after="0" w:line="240" w:lineRule="auto"/>
        <w:ind w:left="0" w:firstLine="397"/>
        <w:jc w:val="both"/>
        <w:outlineLvl w:val="0"/>
        <w:rPr>
          <w:rFonts w:ascii="Times New Roman" w:hAnsi="Times New Roman"/>
          <w:sz w:val="20"/>
          <w:szCs w:val="20"/>
          <w:lang w:val="uk-UA"/>
        </w:rPr>
      </w:pPr>
      <w:r w:rsidRPr="00BF4401">
        <w:rPr>
          <w:rFonts w:ascii="Times New Roman" w:hAnsi="Times New Roman"/>
          <w:sz w:val="20"/>
          <w:szCs w:val="20"/>
          <w:lang w:val="uk-UA"/>
        </w:rPr>
        <w:t>Ткачук К. Н., Калда Г.</w:t>
      </w:r>
      <w:r w:rsidRPr="00BF4401">
        <w:rPr>
          <w:rFonts w:ascii="Times New Roman" w:hAnsi="Times New Roman"/>
          <w:sz w:val="20"/>
          <w:szCs w:val="20"/>
          <w:lang w:val="ru-RU"/>
        </w:rPr>
        <w:t xml:space="preserve"> </w:t>
      </w:r>
      <w:r w:rsidRPr="00BF4401">
        <w:rPr>
          <w:rFonts w:ascii="Times New Roman" w:hAnsi="Times New Roman"/>
          <w:sz w:val="20"/>
          <w:szCs w:val="20"/>
          <w:lang w:val="uk-UA"/>
        </w:rPr>
        <w:t>С., Каштанов С.</w:t>
      </w:r>
      <w:r w:rsidRPr="00BF4401">
        <w:rPr>
          <w:rFonts w:ascii="Times New Roman" w:hAnsi="Times New Roman"/>
          <w:sz w:val="20"/>
          <w:szCs w:val="20"/>
          <w:lang w:val="ru-RU"/>
        </w:rPr>
        <w:t xml:space="preserve"> </w:t>
      </w:r>
      <w:r w:rsidRPr="00BF4401">
        <w:rPr>
          <w:rFonts w:ascii="Times New Roman" w:hAnsi="Times New Roman"/>
          <w:sz w:val="20"/>
          <w:szCs w:val="20"/>
          <w:lang w:val="uk-UA"/>
        </w:rPr>
        <w:t>Ф. та ін. Психологія праці та її безпеки</w:t>
      </w:r>
      <w:r>
        <w:rPr>
          <w:rFonts w:ascii="Times New Roman" w:hAnsi="Times New Roman"/>
          <w:sz w:val="20"/>
          <w:szCs w:val="20"/>
          <w:lang w:val="uk-UA"/>
        </w:rPr>
        <w:t xml:space="preserve"> : н</w:t>
      </w:r>
      <w:r w:rsidRPr="00BF4401">
        <w:rPr>
          <w:rFonts w:ascii="Times New Roman" w:hAnsi="Times New Roman"/>
          <w:sz w:val="20"/>
          <w:szCs w:val="20"/>
          <w:lang w:val="uk-UA"/>
        </w:rPr>
        <w:t>авч</w:t>
      </w:r>
      <w:r>
        <w:rPr>
          <w:rFonts w:ascii="Times New Roman" w:hAnsi="Times New Roman"/>
          <w:sz w:val="20"/>
          <w:szCs w:val="20"/>
          <w:lang w:val="uk-UA"/>
        </w:rPr>
        <w:t>.</w:t>
      </w:r>
      <w:r w:rsidRPr="00BF4401">
        <w:rPr>
          <w:rFonts w:ascii="Times New Roman" w:hAnsi="Times New Roman"/>
          <w:sz w:val="20"/>
          <w:szCs w:val="20"/>
          <w:lang w:val="uk-UA"/>
        </w:rPr>
        <w:t xml:space="preserve"> посіб</w:t>
      </w:r>
      <w:r>
        <w:rPr>
          <w:rFonts w:ascii="Times New Roman" w:hAnsi="Times New Roman"/>
          <w:sz w:val="20"/>
          <w:szCs w:val="20"/>
          <w:lang w:val="uk-UA"/>
        </w:rPr>
        <w:t>.</w:t>
      </w:r>
      <w:r w:rsidRPr="00BF4401">
        <w:rPr>
          <w:rFonts w:ascii="Times New Roman" w:hAnsi="Times New Roman"/>
          <w:sz w:val="20"/>
          <w:szCs w:val="20"/>
          <w:lang w:val="uk-UA"/>
        </w:rPr>
        <w:t xml:space="preserve"> Хмельницький</w:t>
      </w:r>
      <w:r>
        <w:rPr>
          <w:rFonts w:ascii="Times New Roman" w:hAnsi="Times New Roman"/>
          <w:sz w:val="20"/>
          <w:szCs w:val="20"/>
          <w:lang w:val="uk-UA"/>
        </w:rPr>
        <w:t xml:space="preserve"> </w:t>
      </w:r>
      <w:r w:rsidRPr="00BF4401">
        <w:rPr>
          <w:rFonts w:ascii="Times New Roman" w:hAnsi="Times New Roman"/>
          <w:sz w:val="20"/>
          <w:szCs w:val="20"/>
          <w:lang w:val="uk-UA"/>
        </w:rPr>
        <w:t>: ХНУ, 2011. 176 с.</w:t>
      </w:r>
    </w:p>
    <w:p w:rsidR="000B0C79" w:rsidRPr="00BF4401" w:rsidRDefault="000B0C79" w:rsidP="000B0C79">
      <w:pPr>
        <w:pStyle w:val="a3"/>
        <w:numPr>
          <w:ilvl w:val="0"/>
          <w:numId w:val="1"/>
        </w:numPr>
        <w:spacing w:after="0" w:line="240" w:lineRule="auto"/>
        <w:ind w:left="0" w:firstLine="397"/>
        <w:jc w:val="both"/>
        <w:rPr>
          <w:rFonts w:ascii="Times New Roman" w:hAnsi="Times New Roman"/>
          <w:sz w:val="20"/>
          <w:szCs w:val="20"/>
          <w:lang w:val="uk-UA"/>
        </w:rPr>
      </w:pPr>
      <w:r w:rsidRPr="00BF4401">
        <w:rPr>
          <w:rFonts w:ascii="Times New Roman" w:hAnsi="Times New Roman"/>
          <w:sz w:val="20"/>
          <w:szCs w:val="20"/>
          <w:lang w:val="uk-UA"/>
        </w:rPr>
        <w:t xml:space="preserve">Корольчук М. С., Крайнюк В. М. Соціально-психологічне забезпечення професійної діяльності в звичайних та екстремальних умовах. </w:t>
      </w:r>
      <w:proofErr w:type="gramStart"/>
      <w:r w:rsidRPr="00BF4401">
        <w:rPr>
          <w:rFonts w:ascii="Times New Roman" w:hAnsi="Times New Roman"/>
          <w:sz w:val="20"/>
          <w:szCs w:val="20"/>
        </w:rPr>
        <w:t>Київ :</w:t>
      </w:r>
      <w:proofErr w:type="gramEnd"/>
      <w:r w:rsidRPr="00BF4401">
        <w:rPr>
          <w:rFonts w:ascii="Times New Roman" w:hAnsi="Times New Roman"/>
          <w:sz w:val="20"/>
          <w:szCs w:val="20"/>
        </w:rPr>
        <w:t xml:space="preserve"> </w:t>
      </w:r>
      <w:r w:rsidRPr="00BF4401">
        <w:rPr>
          <w:rFonts w:ascii="Times New Roman" w:hAnsi="Times New Roman"/>
          <w:sz w:val="20"/>
          <w:szCs w:val="20"/>
          <w:lang w:val="uk-UA"/>
        </w:rPr>
        <w:t>Ніка-Центр, 2006. 580 с.</w:t>
      </w:r>
    </w:p>
    <w:p w:rsidR="000B0C79" w:rsidRPr="00C86A6D" w:rsidRDefault="000B0C79" w:rsidP="000B0C79">
      <w:pPr>
        <w:pStyle w:val="a3"/>
        <w:numPr>
          <w:ilvl w:val="0"/>
          <w:numId w:val="1"/>
        </w:numPr>
        <w:spacing w:after="0" w:line="240" w:lineRule="auto"/>
        <w:ind w:left="0" w:firstLine="397"/>
        <w:jc w:val="both"/>
        <w:rPr>
          <w:rFonts w:ascii="Times New Roman" w:hAnsi="Times New Roman"/>
          <w:sz w:val="20"/>
          <w:szCs w:val="20"/>
          <w:u w:val="single"/>
          <w:lang w:val="uk-UA"/>
        </w:rPr>
      </w:pPr>
      <w:r w:rsidRPr="00BF4401">
        <w:rPr>
          <w:rFonts w:ascii="Times New Roman" w:hAnsi="Times New Roman"/>
          <w:sz w:val="20"/>
          <w:szCs w:val="20"/>
          <w:lang w:val="uk-UA"/>
        </w:rPr>
        <w:t>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w:t>
      </w:r>
      <w:r>
        <w:rPr>
          <w:rFonts w:ascii="Times New Roman" w:hAnsi="Times New Roman"/>
          <w:sz w:val="20"/>
          <w:szCs w:val="20"/>
          <w:lang w:val="uk-UA"/>
        </w:rPr>
        <w:t xml:space="preserve"> :</w:t>
      </w:r>
      <w:r w:rsidRPr="00BF4401">
        <w:rPr>
          <w:rFonts w:ascii="Times New Roman" w:hAnsi="Times New Roman"/>
          <w:sz w:val="20"/>
          <w:szCs w:val="20"/>
          <w:lang w:val="uk-UA"/>
        </w:rPr>
        <w:t xml:space="preserve"> </w:t>
      </w:r>
      <w:r>
        <w:rPr>
          <w:rFonts w:ascii="Times New Roman" w:hAnsi="Times New Roman"/>
          <w:sz w:val="20"/>
          <w:szCs w:val="20"/>
          <w:lang w:val="uk-UA"/>
        </w:rPr>
        <w:t>ДСНтаП. Н</w:t>
      </w:r>
      <w:r w:rsidRPr="00BF4401">
        <w:rPr>
          <w:rFonts w:ascii="Times New Roman" w:hAnsi="Times New Roman"/>
          <w:sz w:val="20"/>
          <w:szCs w:val="20"/>
          <w:lang w:val="uk-UA"/>
        </w:rPr>
        <w:t xml:space="preserve">аказ Міністерства охорони здоров’я України </w:t>
      </w:r>
      <w:r>
        <w:rPr>
          <w:rFonts w:ascii="Times New Roman" w:hAnsi="Times New Roman"/>
          <w:sz w:val="20"/>
          <w:szCs w:val="20"/>
          <w:lang w:val="uk-UA"/>
        </w:rPr>
        <w:t xml:space="preserve">від </w:t>
      </w:r>
      <w:r w:rsidRPr="00BF4401">
        <w:rPr>
          <w:rFonts w:ascii="Times New Roman" w:hAnsi="Times New Roman"/>
          <w:sz w:val="20"/>
          <w:szCs w:val="20"/>
          <w:lang w:val="uk-UA"/>
        </w:rPr>
        <w:t xml:space="preserve">08.04.2014 № 248. </w:t>
      </w:r>
      <w:r w:rsidRPr="00BF4401">
        <w:rPr>
          <w:rStyle w:val="citation-content"/>
          <w:rFonts w:ascii="Times New Roman" w:hAnsi="Times New Roman"/>
          <w:sz w:val="20"/>
          <w:szCs w:val="20"/>
          <w:shd w:val="clear" w:color="auto" w:fill="F5F5F5"/>
        </w:rPr>
        <w:t>URL</w:t>
      </w:r>
      <w:r>
        <w:rPr>
          <w:rStyle w:val="citation-content"/>
          <w:rFonts w:ascii="Times New Roman" w:hAnsi="Times New Roman"/>
          <w:sz w:val="20"/>
          <w:szCs w:val="20"/>
          <w:shd w:val="clear" w:color="auto" w:fill="F5F5F5"/>
          <w:lang w:val="uk-UA"/>
        </w:rPr>
        <w:t xml:space="preserve"> </w:t>
      </w:r>
      <w:r w:rsidRPr="00C86A6D">
        <w:rPr>
          <w:rStyle w:val="citation-content"/>
          <w:rFonts w:ascii="Times New Roman" w:hAnsi="Times New Roman"/>
          <w:sz w:val="20"/>
          <w:szCs w:val="20"/>
          <w:shd w:val="clear" w:color="auto" w:fill="F5F5F5"/>
          <w:lang w:val="uk-UA"/>
        </w:rPr>
        <w:t>:</w:t>
      </w:r>
      <w:r w:rsidRPr="00BF4401">
        <w:rPr>
          <w:rStyle w:val="citation-content"/>
          <w:rFonts w:ascii="Times New Roman" w:hAnsi="Times New Roman"/>
          <w:sz w:val="20"/>
          <w:szCs w:val="20"/>
          <w:shd w:val="clear" w:color="auto" w:fill="F5F5F5"/>
        </w:rPr>
        <w:t> </w:t>
      </w:r>
      <w:r w:rsidRPr="00C86A6D">
        <w:rPr>
          <w:rFonts w:ascii="Times New Roman" w:hAnsi="Times New Roman"/>
          <w:sz w:val="20"/>
          <w:szCs w:val="20"/>
          <w:u w:val="single"/>
          <w:lang w:val="uk-UA"/>
        </w:rPr>
        <w:t>https://zakon.rada.gov.ua/laws/show/z0472-14#Text</w:t>
      </w:r>
    </w:p>
    <w:p w:rsidR="000B0C79" w:rsidRPr="00BF4401" w:rsidRDefault="000B0C79" w:rsidP="000B0C79">
      <w:pPr>
        <w:pStyle w:val="a3"/>
        <w:numPr>
          <w:ilvl w:val="0"/>
          <w:numId w:val="1"/>
        </w:numPr>
        <w:spacing w:after="0" w:line="240" w:lineRule="auto"/>
        <w:ind w:left="0" w:firstLine="397"/>
        <w:jc w:val="both"/>
        <w:rPr>
          <w:rFonts w:ascii="Times New Roman" w:hAnsi="Times New Roman"/>
          <w:sz w:val="20"/>
          <w:szCs w:val="20"/>
          <w:lang w:val="uk-UA"/>
        </w:rPr>
      </w:pPr>
      <w:r w:rsidRPr="00BF4401">
        <w:rPr>
          <w:rFonts w:ascii="Times New Roman" w:hAnsi="Times New Roman"/>
          <w:sz w:val="20"/>
          <w:szCs w:val="20"/>
          <w:lang w:val="uk-UA"/>
        </w:rPr>
        <w:t>Про порядок проведення атестації робочих місць за умовами праці</w:t>
      </w:r>
      <w:r>
        <w:rPr>
          <w:rFonts w:ascii="Times New Roman" w:hAnsi="Times New Roman"/>
          <w:sz w:val="20"/>
          <w:szCs w:val="20"/>
          <w:lang w:val="uk-UA"/>
        </w:rPr>
        <w:t xml:space="preserve"> </w:t>
      </w:r>
      <w:r w:rsidRPr="00BF4401">
        <w:rPr>
          <w:rFonts w:ascii="Times New Roman" w:hAnsi="Times New Roman"/>
          <w:sz w:val="20"/>
          <w:szCs w:val="20"/>
          <w:lang w:val="uk-UA"/>
        </w:rPr>
        <w:t xml:space="preserve">: постанова КМУ від </w:t>
      </w:r>
      <w:r>
        <w:rPr>
          <w:rFonts w:ascii="Times New Roman" w:hAnsi="Times New Roman"/>
          <w:sz w:val="20"/>
          <w:szCs w:val="20"/>
          <w:lang w:val="uk-UA"/>
        </w:rPr>
        <w:t>01.08.1992 р.</w:t>
      </w:r>
      <w:r w:rsidRPr="00BF4401">
        <w:rPr>
          <w:rFonts w:ascii="Times New Roman" w:hAnsi="Times New Roman"/>
          <w:sz w:val="20"/>
          <w:szCs w:val="20"/>
          <w:lang w:val="uk-UA"/>
        </w:rPr>
        <w:t xml:space="preserve"> № 442</w:t>
      </w:r>
      <w:r w:rsidRPr="00C86A6D">
        <w:rPr>
          <w:rFonts w:ascii="Times New Roman" w:hAnsi="Times New Roman"/>
          <w:sz w:val="20"/>
          <w:szCs w:val="20"/>
          <w:lang w:val="uk-UA"/>
        </w:rPr>
        <w:t>.</w:t>
      </w:r>
      <w:r w:rsidRPr="00BF4401">
        <w:rPr>
          <w:rFonts w:ascii="Times New Roman" w:hAnsi="Times New Roman"/>
          <w:sz w:val="20"/>
          <w:szCs w:val="20"/>
          <w:lang w:val="uk-UA"/>
        </w:rPr>
        <w:t xml:space="preserve"> </w:t>
      </w:r>
      <w:r w:rsidRPr="00BF4401">
        <w:rPr>
          <w:rFonts w:ascii="Times New Roman" w:hAnsi="Times New Roman"/>
          <w:i/>
          <w:sz w:val="20"/>
          <w:szCs w:val="20"/>
          <w:lang w:val="uk-UA"/>
        </w:rPr>
        <w:t>Охорона праці. Правові консультації</w:t>
      </w:r>
      <w:r w:rsidRPr="00BF4401">
        <w:rPr>
          <w:rFonts w:ascii="Times New Roman" w:hAnsi="Times New Roman"/>
          <w:sz w:val="20"/>
          <w:szCs w:val="20"/>
          <w:lang w:val="uk-UA"/>
        </w:rPr>
        <w:t>. 2008. № 9. С. 2–4.</w:t>
      </w:r>
    </w:p>
    <w:p w:rsidR="000B0C79" w:rsidRPr="00BF4401" w:rsidRDefault="000B0C79" w:rsidP="000B0C79">
      <w:pPr>
        <w:pStyle w:val="a3"/>
        <w:numPr>
          <w:ilvl w:val="0"/>
          <w:numId w:val="1"/>
        </w:numPr>
        <w:spacing w:after="0" w:line="240" w:lineRule="auto"/>
        <w:ind w:left="0" w:firstLine="397"/>
        <w:jc w:val="both"/>
        <w:rPr>
          <w:rFonts w:ascii="Times New Roman" w:hAnsi="Times New Roman"/>
          <w:sz w:val="20"/>
          <w:szCs w:val="20"/>
          <w:lang w:val="uk-UA"/>
        </w:rPr>
      </w:pPr>
      <w:r w:rsidRPr="00BF4401">
        <w:rPr>
          <w:rFonts w:ascii="Times New Roman" w:hAnsi="Times New Roman"/>
          <w:sz w:val="20"/>
          <w:szCs w:val="20"/>
          <w:lang w:val="uk-UA"/>
        </w:rPr>
        <w:t>Корольчук М</w:t>
      </w:r>
      <w:r>
        <w:rPr>
          <w:rFonts w:ascii="Times New Roman" w:hAnsi="Times New Roman"/>
          <w:sz w:val="20"/>
          <w:szCs w:val="20"/>
          <w:lang w:val="uk-UA"/>
        </w:rPr>
        <w:t>.</w:t>
      </w:r>
      <w:r w:rsidRPr="00BF4401">
        <w:rPr>
          <w:rFonts w:ascii="Times New Roman" w:hAnsi="Times New Roman"/>
          <w:sz w:val="20"/>
          <w:szCs w:val="20"/>
          <w:lang w:val="uk-UA"/>
        </w:rPr>
        <w:t xml:space="preserve"> С., Крайнюк В. М., Коенко А. Ф., Кочергіна Т. І. Психологічне забезпечення психічного і фізичного здоров’я : навч. посібник. Київ</w:t>
      </w:r>
      <w:r w:rsidRPr="00BF4401">
        <w:rPr>
          <w:rFonts w:ascii="Times New Roman" w:hAnsi="Times New Roman"/>
          <w:sz w:val="20"/>
          <w:szCs w:val="20"/>
        </w:rPr>
        <w:t> </w:t>
      </w:r>
      <w:r w:rsidRPr="00BF4401">
        <w:rPr>
          <w:rFonts w:ascii="Times New Roman" w:hAnsi="Times New Roman"/>
          <w:sz w:val="20"/>
          <w:szCs w:val="20"/>
          <w:lang w:val="uk-UA"/>
        </w:rPr>
        <w:t>: Фірма «ІНКОС», 2002. 272 с.</w:t>
      </w:r>
    </w:p>
    <w:p w:rsidR="000B0C79" w:rsidRPr="00BF4401" w:rsidRDefault="000B0C79" w:rsidP="000B0C79">
      <w:pPr>
        <w:pStyle w:val="a3"/>
        <w:spacing w:after="0" w:line="240" w:lineRule="auto"/>
        <w:ind w:left="0" w:firstLine="397"/>
        <w:rPr>
          <w:rFonts w:ascii="Times New Roman" w:hAnsi="Times New Roman"/>
          <w:b/>
          <w:sz w:val="20"/>
          <w:szCs w:val="20"/>
          <w:lang w:val="uk-UA"/>
        </w:rPr>
      </w:pPr>
    </w:p>
    <w:p w:rsidR="000B0C79" w:rsidRPr="00C86A6D" w:rsidRDefault="000B0C79" w:rsidP="000B0C79">
      <w:pPr>
        <w:pStyle w:val="a3"/>
        <w:spacing w:before="240" w:after="120" w:line="240" w:lineRule="auto"/>
        <w:ind w:left="0"/>
        <w:jc w:val="center"/>
        <w:rPr>
          <w:rFonts w:ascii="Times New Roman" w:hAnsi="Times New Roman"/>
          <w:b/>
          <w:sz w:val="24"/>
          <w:szCs w:val="24"/>
          <w:lang w:val="uk-UA"/>
        </w:rPr>
      </w:pPr>
      <w:r w:rsidRPr="00D03CD6">
        <w:rPr>
          <w:rFonts w:ascii="Times New Roman" w:hAnsi="Times New Roman"/>
          <w:b/>
          <w:sz w:val="24"/>
          <w:szCs w:val="24"/>
        </w:rPr>
        <w:t>REFERENCES</w:t>
      </w:r>
    </w:p>
    <w:p w:rsidR="000B0C79" w:rsidRPr="00C86A6D" w:rsidRDefault="000B0C79" w:rsidP="000B0C79">
      <w:pPr>
        <w:pStyle w:val="a3"/>
        <w:spacing w:before="240" w:after="120" w:line="240" w:lineRule="auto"/>
        <w:ind w:left="0"/>
        <w:jc w:val="center"/>
        <w:rPr>
          <w:rFonts w:ascii="Times New Roman" w:hAnsi="Times New Roman"/>
          <w:b/>
          <w:sz w:val="12"/>
          <w:szCs w:val="24"/>
          <w:lang w:val="uk-UA"/>
        </w:rPr>
      </w:pPr>
    </w:p>
    <w:p w:rsidR="000B0C79" w:rsidRPr="00D03CD6"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D03CD6">
        <w:rPr>
          <w:rFonts w:ascii="Times New Roman" w:hAnsi="Times New Roman"/>
          <w:sz w:val="20"/>
          <w:szCs w:val="20"/>
        </w:rPr>
        <w:t>Bodrov</w:t>
      </w:r>
      <w:r w:rsidRPr="00C86A6D">
        <w:rPr>
          <w:rFonts w:ascii="Times New Roman" w:hAnsi="Times New Roman"/>
          <w:sz w:val="20"/>
          <w:szCs w:val="20"/>
          <w:lang w:val="uk-UA"/>
        </w:rPr>
        <w:t xml:space="preserve"> </w:t>
      </w:r>
      <w:r w:rsidRPr="00D03CD6">
        <w:rPr>
          <w:rFonts w:ascii="Times New Roman" w:hAnsi="Times New Roman"/>
          <w:sz w:val="20"/>
          <w:szCs w:val="20"/>
        </w:rPr>
        <w:t>A</w:t>
      </w:r>
      <w:r w:rsidRPr="00C86A6D">
        <w:rPr>
          <w:rFonts w:ascii="Times New Roman" w:hAnsi="Times New Roman"/>
          <w:sz w:val="20"/>
          <w:szCs w:val="20"/>
          <w:lang w:val="uk-UA"/>
        </w:rPr>
        <w:t>.</w:t>
      </w:r>
      <w:r w:rsidRPr="00D03CD6">
        <w:rPr>
          <w:rFonts w:ascii="Times New Roman" w:hAnsi="Times New Roman"/>
          <w:sz w:val="20"/>
          <w:szCs w:val="20"/>
        </w:rPr>
        <w:t>A</w:t>
      </w:r>
      <w:r w:rsidRPr="00C86A6D">
        <w:rPr>
          <w:rFonts w:ascii="Times New Roman" w:hAnsi="Times New Roman"/>
          <w:sz w:val="20"/>
          <w:szCs w:val="20"/>
          <w:lang w:val="uk-UA"/>
        </w:rPr>
        <w:t xml:space="preserve">. </w:t>
      </w:r>
      <w:r w:rsidRPr="00D03CD6">
        <w:rPr>
          <w:rStyle w:val="y2iqfc"/>
          <w:rFonts w:ascii="Times New Roman" w:hAnsi="Times New Roman"/>
          <w:i/>
          <w:sz w:val="20"/>
          <w:szCs w:val="20"/>
        </w:rPr>
        <w:t>Praktikum</w:t>
      </w:r>
      <w:r w:rsidRPr="00C86A6D">
        <w:rPr>
          <w:rStyle w:val="y2iqfc"/>
          <w:rFonts w:ascii="Times New Roman" w:hAnsi="Times New Roman"/>
          <w:i/>
          <w:sz w:val="20"/>
          <w:szCs w:val="20"/>
          <w:lang w:val="uk-UA"/>
        </w:rPr>
        <w:t xml:space="preserve"> </w:t>
      </w:r>
      <w:r w:rsidRPr="00D03CD6">
        <w:rPr>
          <w:rStyle w:val="y2iqfc"/>
          <w:rFonts w:ascii="Times New Roman" w:hAnsi="Times New Roman"/>
          <w:i/>
          <w:sz w:val="20"/>
          <w:szCs w:val="20"/>
        </w:rPr>
        <w:t>po</w:t>
      </w:r>
      <w:r w:rsidRPr="00C86A6D">
        <w:rPr>
          <w:rStyle w:val="y2iqfc"/>
          <w:rFonts w:ascii="Times New Roman" w:hAnsi="Times New Roman"/>
          <w:i/>
          <w:sz w:val="20"/>
          <w:szCs w:val="20"/>
          <w:lang w:val="uk-UA"/>
        </w:rPr>
        <w:t xml:space="preserve"> </w:t>
      </w:r>
      <w:r w:rsidRPr="00D03CD6">
        <w:rPr>
          <w:rStyle w:val="y2iqfc"/>
          <w:rFonts w:ascii="Times New Roman" w:hAnsi="Times New Roman"/>
          <w:i/>
          <w:sz w:val="20"/>
          <w:szCs w:val="20"/>
        </w:rPr>
        <w:t>differentsial</w:t>
      </w:r>
      <w:r w:rsidRPr="00C86A6D">
        <w:rPr>
          <w:rStyle w:val="y2iqfc"/>
          <w:rFonts w:ascii="Times New Roman" w:hAnsi="Times New Roman"/>
          <w:i/>
          <w:sz w:val="20"/>
          <w:szCs w:val="20"/>
          <w:lang w:val="uk-UA"/>
        </w:rPr>
        <w:t>'</w:t>
      </w:r>
      <w:r w:rsidRPr="00D03CD6">
        <w:rPr>
          <w:rStyle w:val="y2iqfc"/>
          <w:rFonts w:ascii="Times New Roman" w:hAnsi="Times New Roman"/>
          <w:i/>
          <w:sz w:val="20"/>
          <w:szCs w:val="20"/>
        </w:rPr>
        <w:t>noy</w:t>
      </w:r>
      <w:r w:rsidRPr="00C86A6D">
        <w:rPr>
          <w:rStyle w:val="y2iqfc"/>
          <w:rFonts w:ascii="Times New Roman" w:hAnsi="Times New Roman"/>
          <w:i/>
          <w:sz w:val="20"/>
          <w:szCs w:val="20"/>
          <w:lang w:val="uk-UA"/>
        </w:rPr>
        <w:t xml:space="preserve"> </w:t>
      </w:r>
      <w:r w:rsidRPr="00D03CD6">
        <w:rPr>
          <w:rStyle w:val="y2iqfc"/>
          <w:rFonts w:ascii="Times New Roman" w:hAnsi="Times New Roman"/>
          <w:i/>
          <w:sz w:val="20"/>
          <w:szCs w:val="20"/>
        </w:rPr>
        <w:t>psikhodiagnostike</w:t>
      </w:r>
      <w:r w:rsidRPr="00C86A6D">
        <w:rPr>
          <w:rStyle w:val="y2iqfc"/>
          <w:rFonts w:ascii="Times New Roman" w:hAnsi="Times New Roman"/>
          <w:i/>
          <w:sz w:val="20"/>
          <w:szCs w:val="20"/>
          <w:lang w:val="uk-UA"/>
        </w:rPr>
        <w:t xml:space="preserve"> </w:t>
      </w:r>
      <w:r w:rsidRPr="00D03CD6">
        <w:rPr>
          <w:rStyle w:val="y2iqfc"/>
          <w:rFonts w:ascii="Times New Roman" w:hAnsi="Times New Roman"/>
          <w:i/>
          <w:sz w:val="20"/>
          <w:szCs w:val="20"/>
        </w:rPr>
        <w:t>professional</w:t>
      </w:r>
      <w:r w:rsidRPr="00C86A6D">
        <w:rPr>
          <w:rStyle w:val="y2iqfc"/>
          <w:rFonts w:ascii="Times New Roman" w:hAnsi="Times New Roman"/>
          <w:i/>
          <w:sz w:val="20"/>
          <w:szCs w:val="20"/>
          <w:lang w:val="uk-UA"/>
        </w:rPr>
        <w:t>'</w:t>
      </w:r>
      <w:r w:rsidRPr="00D03CD6">
        <w:rPr>
          <w:rStyle w:val="y2iqfc"/>
          <w:rFonts w:ascii="Times New Roman" w:hAnsi="Times New Roman"/>
          <w:i/>
          <w:sz w:val="20"/>
          <w:szCs w:val="20"/>
        </w:rPr>
        <w:t>noy</w:t>
      </w:r>
      <w:r w:rsidRPr="00C86A6D">
        <w:rPr>
          <w:rStyle w:val="y2iqfc"/>
          <w:rFonts w:ascii="Times New Roman" w:hAnsi="Times New Roman"/>
          <w:i/>
          <w:sz w:val="20"/>
          <w:szCs w:val="20"/>
          <w:lang w:val="uk-UA"/>
        </w:rPr>
        <w:t xml:space="preserve"> </w:t>
      </w:r>
      <w:r w:rsidRPr="00D03CD6">
        <w:rPr>
          <w:rStyle w:val="y2iqfc"/>
          <w:rFonts w:ascii="Times New Roman" w:hAnsi="Times New Roman"/>
          <w:i/>
          <w:sz w:val="20"/>
          <w:szCs w:val="20"/>
        </w:rPr>
        <w:t>prigodnosti</w:t>
      </w:r>
      <w:r w:rsidRPr="00C86A6D">
        <w:rPr>
          <w:rFonts w:ascii="Times New Roman" w:hAnsi="Times New Roman"/>
          <w:sz w:val="20"/>
          <w:szCs w:val="20"/>
          <w:lang w:val="uk-UA"/>
        </w:rPr>
        <w:t xml:space="preserve"> [</w:t>
      </w:r>
      <w:r w:rsidRPr="00D03CD6">
        <w:rPr>
          <w:rFonts w:ascii="Times New Roman" w:hAnsi="Times New Roman"/>
          <w:sz w:val="20"/>
          <w:szCs w:val="20"/>
        </w:rPr>
        <w:t>Workshop</w:t>
      </w:r>
      <w:r w:rsidRPr="00C86A6D">
        <w:rPr>
          <w:rFonts w:ascii="Times New Roman" w:hAnsi="Times New Roman"/>
          <w:sz w:val="20"/>
          <w:szCs w:val="20"/>
          <w:lang w:val="uk-UA"/>
        </w:rPr>
        <w:t xml:space="preserve"> </w:t>
      </w:r>
      <w:r w:rsidRPr="00D03CD6">
        <w:rPr>
          <w:rFonts w:ascii="Times New Roman" w:hAnsi="Times New Roman"/>
          <w:sz w:val="20"/>
          <w:szCs w:val="20"/>
        </w:rPr>
        <w:t>on</w:t>
      </w:r>
      <w:r w:rsidRPr="00C86A6D">
        <w:rPr>
          <w:rFonts w:ascii="Times New Roman" w:hAnsi="Times New Roman"/>
          <w:sz w:val="20"/>
          <w:szCs w:val="20"/>
          <w:lang w:val="uk-UA"/>
        </w:rPr>
        <w:t xml:space="preserve"> </w:t>
      </w:r>
      <w:r w:rsidRPr="00D03CD6">
        <w:rPr>
          <w:rFonts w:ascii="Times New Roman" w:hAnsi="Times New Roman"/>
          <w:sz w:val="20"/>
          <w:szCs w:val="20"/>
        </w:rPr>
        <w:t xml:space="preserve">differential psychodiagnostics of professional suitability]. </w:t>
      </w:r>
      <w:proofErr w:type="gramStart"/>
      <w:r w:rsidRPr="00D03CD6">
        <w:rPr>
          <w:rStyle w:val="jlqj4b"/>
          <w:rFonts w:ascii="Times New Roman" w:hAnsi="Times New Roman"/>
          <w:sz w:val="20"/>
          <w:szCs w:val="20"/>
        </w:rPr>
        <w:t>Moscow :</w:t>
      </w:r>
      <w:proofErr w:type="gramEnd"/>
      <w:r w:rsidRPr="00D03CD6">
        <w:rPr>
          <w:rStyle w:val="jlqj4b"/>
          <w:rFonts w:ascii="Times New Roman" w:hAnsi="Times New Roman"/>
          <w:sz w:val="20"/>
          <w:szCs w:val="20"/>
        </w:rPr>
        <w:t xml:space="preserve"> </w:t>
      </w:r>
      <w:r w:rsidRPr="00D03CD6">
        <w:rPr>
          <w:rFonts w:ascii="Times New Roman" w:hAnsi="Times New Roman"/>
          <w:sz w:val="20"/>
          <w:szCs w:val="20"/>
        </w:rPr>
        <w:t>PERSE, 2003</w:t>
      </w:r>
      <w:r>
        <w:rPr>
          <w:rFonts w:ascii="Times New Roman" w:hAnsi="Times New Roman"/>
          <w:sz w:val="20"/>
          <w:szCs w:val="20"/>
        </w:rPr>
        <w:t>,</w:t>
      </w:r>
      <w:r w:rsidRPr="00D03CD6">
        <w:rPr>
          <w:rFonts w:ascii="Times New Roman" w:hAnsi="Times New Roman"/>
          <w:sz w:val="20"/>
          <w:szCs w:val="20"/>
        </w:rPr>
        <w:t xml:space="preserve"> 768 p.</w:t>
      </w:r>
      <w:r>
        <w:rPr>
          <w:rFonts w:ascii="Times New Roman" w:hAnsi="Times New Roman"/>
          <w:sz w:val="20"/>
          <w:szCs w:val="20"/>
          <w:lang w:val="uk-UA"/>
        </w:rPr>
        <w:t xml:space="preserve"> (</w:t>
      </w:r>
      <w:r>
        <w:rPr>
          <w:rFonts w:ascii="Times New Roman" w:hAnsi="Times New Roman"/>
          <w:sz w:val="20"/>
          <w:szCs w:val="20"/>
        </w:rPr>
        <w:t>in</w:t>
      </w:r>
      <w:r>
        <w:rPr>
          <w:rFonts w:ascii="Times New Roman" w:hAnsi="Times New Roman"/>
          <w:sz w:val="20"/>
          <w:szCs w:val="20"/>
          <w:lang w:val="uk-UA"/>
        </w:rPr>
        <w:t xml:space="preserve"> </w:t>
      </w:r>
      <w:r>
        <w:rPr>
          <w:rFonts w:ascii="Times New Roman" w:hAnsi="Times New Roman"/>
          <w:sz w:val="20"/>
          <w:szCs w:val="20"/>
        </w:rPr>
        <w:t>Russian</w:t>
      </w:r>
      <w:r>
        <w:rPr>
          <w:rFonts w:ascii="Times New Roman" w:hAnsi="Times New Roman"/>
          <w:sz w:val="20"/>
          <w:szCs w:val="20"/>
          <w:lang w:val="uk-UA"/>
        </w:rPr>
        <w:t>)</w:t>
      </w:r>
      <w:r>
        <w:rPr>
          <w:rFonts w:ascii="Times New Roman" w:hAnsi="Times New Roman"/>
          <w:sz w:val="20"/>
          <w:szCs w:val="20"/>
        </w:rPr>
        <w:t>.</w:t>
      </w:r>
    </w:p>
    <w:p w:rsidR="000B0C79" w:rsidRPr="00D03CD6"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D03CD6">
        <w:rPr>
          <w:rFonts w:ascii="Times New Roman" w:hAnsi="Times New Roman"/>
          <w:sz w:val="20"/>
          <w:szCs w:val="20"/>
        </w:rPr>
        <w:t xml:space="preserve">Gogishvili G.G., Karchevski E.T. and Lapin V.M. </w:t>
      </w:r>
      <w:r w:rsidRPr="00D03CD6">
        <w:rPr>
          <w:rStyle w:val="y2iqfc"/>
          <w:rFonts w:ascii="Times New Roman" w:hAnsi="Times New Roman"/>
          <w:i/>
          <w:sz w:val="20"/>
          <w:szCs w:val="20"/>
        </w:rPr>
        <w:t>Upravlinnya okhoronoyu pratsi ta ryzykom za mizhnarodnymy standartamy</w:t>
      </w:r>
      <w:r w:rsidRPr="00D03CD6">
        <w:rPr>
          <w:rFonts w:ascii="Times New Roman" w:hAnsi="Times New Roman"/>
          <w:sz w:val="20"/>
          <w:szCs w:val="20"/>
        </w:rPr>
        <w:t xml:space="preserve"> [Management of labor protection and risk according to international standards]. </w:t>
      </w:r>
      <w:proofErr w:type="gramStart"/>
      <w:r w:rsidRPr="00D03CD6">
        <w:rPr>
          <w:rFonts w:ascii="Times New Roman" w:hAnsi="Times New Roman"/>
          <w:sz w:val="20"/>
          <w:szCs w:val="20"/>
        </w:rPr>
        <w:t>Kyiv</w:t>
      </w:r>
      <w:r>
        <w:rPr>
          <w:rFonts w:ascii="Times New Roman" w:hAnsi="Times New Roman"/>
          <w:sz w:val="20"/>
          <w:szCs w:val="20"/>
        </w:rPr>
        <w:t xml:space="preserve"> </w:t>
      </w:r>
      <w:r w:rsidRPr="00D03CD6">
        <w:rPr>
          <w:rFonts w:ascii="Times New Roman" w:hAnsi="Times New Roman"/>
          <w:sz w:val="20"/>
          <w:szCs w:val="20"/>
        </w:rPr>
        <w:t>:</w:t>
      </w:r>
      <w:proofErr w:type="gramEnd"/>
      <w:r w:rsidRPr="00D03CD6">
        <w:rPr>
          <w:rFonts w:ascii="Times New Roman" w:hAnsi="Times New Roman"/>
          <w:sz w:val="20"/>
          <w:szCs w:val="20"/>
        </w:rPr>
        <w:t xml:space="preserve"> Knowledge, 2007</w:t>
      </w:r>
      <w:r>
        <w:rPr>
          <w:rFonts w:ascii="Times New Roman" w:hAnsi="Times New Roman"/>
          <w:sz w:val="20"/>
          <w:szCs w:val="20"/>
        </w:rPr>
        <w:t>,</w:t>
      </w:r>
      <w:r w:rsidRPr="00D03CD6">
        <w:rPr>
          <w:rFonts w:ascii="Times New Roman" w:hAnsi="Times New Roman"/>
          <w:sz w:val="20"/>
          <w:szCs w:val="20"/>
        </w:rPr>
        <w:t xml:space="preserve"> 367 p.</w:t>
      </w:r>
      <w:r>
        <w:rPr>
          <w:rFonts w:ascii="Times New Roman" w:hAnsi="Times New Roman"/>
          <w:sz w:val="20"/>
          <w:szCs w:val="20"/>
        </w:rPr>
        <w:t xml:space="preserve"> (in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0B0C79" w:rsidRPr="00A06C63"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A06C63">
        <w:rPr>
          <w:rStyle w:val="y2iqfc"/>
          <w:rFonts w:ascii="Times New Roman" w:hAnsi="Times New Roman"/>
          <w:i/>
          <w:sz w:val="20"/>
          <w:szCs w:val="20"/>
        </w:rPr>
        <w:t xml:space="preserve">Metodychni rekomendatsiyi dlya provedennya atestatsiyi robochykh mistsʹ za umovamy pratsi. Postanova Ministerstva pratsi Ukrayiny </w:t>
      </w:r>
      <w:r>
        <w:rPr>
          <w:rStyle w:val="y2iqfc"/>
          <w:rFonts w:ascii="Times New Roman" w:hAnsi="Times New Roman"/>
          <w:i/>
          <w:sz w:val="20"/>
          <w:szCs w:val="20"/>
          <w:lang w:val="uk-UA"/>
        </w:rPr>
        <w:t>№</w:t>
      </w:r>
      <w:r w:rsidRPr="00A06C63">
        <w:rPr>
          <w:rStyle w:val="y2iqfc"/>
          <w:rFonts w:ascii="Times New Roman" w:hAnsi="Times New Roman"/>
          <w:i/>
          <w:sz w:val="20"/>
          <w:szCs w:val="20"/>
        </w:rPr>
        <w:t xml:space="preserve"> 41 vid 1 veresnya 1992 r.</w:t>
      </w:r>
      <w:r w:rsidRPr="00A06C63">
        <w:rPr>
          <w:rFonts w:ascii="Times New Roman" w:hAnsi="Times New Roman"/>
          <w:sz w:val="20"/>
          <w:szCs w:val="20"/>
        </w:rPr>
        <w:t xml:space="preserve"> [Methodical recommendations for certification of workplaces for working conditions. Resolution of the Ministry of Labor of </w:t>
      </w:r>
      <w:smartTag w:uri="urn:schemas-microsoft-com:office:smarttags" w:element="place">
        <w:smartTag w:uri="urn:schemas-microsoft-com:office:smarttags" w:element="country-region">
          <w:r w:rsidRPr="00A06C63">
            <w:rPr>
              <w:rFonts w:ascii="Times New Roman" w:hAnsi="Times New Roman"/>
              <w:sz w:val="20"/>
              <w:szCs w:val="20"/>
            </w:rPr>
            <w:t>Ukraine</w:t>
          </w:r>
        </w:smartTag>
      </w:smartTag>
      <w:r w:rsidRPr="00A06C63">
        <w:rPr>
          <w:rFonts w:ascii="Times New Roman" w:hAnsi="Times New Roman"/>
          <w:sz w:val="20"/>
          <w:szCs w:val="20"/>
        </w:rPr>
        <w:t xml:space="preserve"> no. 41 of September 1, 1992</w:t>
      </w:r>
      <w:r>
        <w:rPr>
          <w:rFonts w:ascii="Times New Roman" w:hAnsi="Times New Roman"/>
          <w:sz w:val="20"/>
          <w:szCs w:val="20"/>
        </w:rPr>
        <w:t xml:space="preserve">]. </w:t>
      </w:r>
      <w:r w:rsidRPr="00A06C63">
        <w:rPr>
          <w:rStyle w:val="citation-content"/>
          <w:rFonts w:ascii="Times New Roman" w:hAnsi="Times New Roman"/>
          <w:sz w:val="20"/>
          <w:szCs w:val="20"/>
          <w:shd w:val="clear" w:color="auto" w:fill="F5F5F5"/>
        </w:rPr>
        <w:t>URL: </w:t>
      </w:r>
      <w:r w:rsidRPr="00C86A6D">
        <w:rPr>
          <w:rFonts w:ascii="Times New Roman" w:hAnsi="Times New Roman"/>
          <w:sz w:val="20"/>
          <w:szCs w:val="20"/>
          <w:u w:val="single"/>
        </w:rPr>
        <w:t>https://zakon.rada.gov.ua/rada/show/v0041205-92#Text</w:t>
      </w:r>
    </w:p>
    <w:p w:rsidR="000B0C79" w:rsidRPr="00A06C63" w:rsidRDefault="000B0C79" w:rsidP="000B0C79">
      <w:pPr>
        <w:pStyle w:val="a3"/>
        <w:numPr>
          <w:ilvl w:val="0"/>
          <w:numId w:val="2"/>
        </w:numPr>
        <w:spacing w:after="0" w:line="240" w:lineRule="auto"/>
        <w:ind w:left="0" w:firstLine="397"/>
        <w:jc w:val="both"/>
        <w:rPr>
          <w:rFonts w:ascii="Times New Roman" w:hAnsi="Times New Roman"/>
          <w:sz w:val="20"/>
          <w:szCs w:val="20"/>
          <w:lang w:val="uk-UA"/>
        </w:rPr>
      </w:pPr>
      <w:r w:rsidRPr="00A06C63">
        <w:rPr>
          <w:rFonts w:ascii="Times New Roman" w:hAnsi="Times New Roman"/>
          <w:sz w:val="20"/>
          <w:szCs w:val="20"/>
        </w:rPr>
        <w:t>Kalda G</w:t>
      </w:r>
      <w:r w:rsidRPr="00A06C63">
        <w:rPr>
          <w:rFonts w:ascii="Times New Roman" w:hAnsi="Times New Roman"/>
          <w:sz w:val="20"/>
          <w:szCs w:val="20"/>
          <w:lang w:val="uk-UA"/>
        </w:rPr>
        <w:t xml:space="preserve">., </w:t>
      </w:r>
      <w:r w:rsidRPr="00A06C63">
        <w:rPr>
          <w:rFonts w:ascii="Times New Roman" w:hAnsi="Times New Roman"/>
          <w:sz w:val="20"/>
          <w:szCs w:val="20"/>
        </w:rPr>
        <w:t>Tkachuk K</w:t>
      </w:r>
      <w:r w:rsidRPr="00A06C63">
        <w:rPr>
          <w:rFonts w:ascii="Times New Roman" w:hAnsi="Times New Roman"/>
          <w:sz w:val="20"/>
          <w:szCs w:val="20"/>
          <w:lang w:val="uk-UA"/>
        </w:rPr>
        <w:t>.</w:t>
      </w:r>
      <w:r w:rsidRPr="00A06C63">
        <w:rPr>
          <w:rFonts w:ascii="Times New Roman" w:hAnsi="Times New Roman"/>
          <w:sz w:val="20"/>
          <w:szCs w:val="20"/>
        </w:rPr>
        <w:t>, Kashtanov S</w:t>
      </w:r>
      <w:r w:rsidRPr="00A06C63">
        <w:rPr>
          <w:rFonts w:ascii="Times New Roman" w:hAnsi="Times New Roman"/>
          <w:sz w:val="20"/>
          <w:szCs w:val="20"/>
          <w:lang w:val="uk-UA"/>
        </w:rPr>
        <w:t xml:space="preserve">. </w:t>
      </w:r>
      <w:r w:rsidRPr="00A06C63">
        <w:rPr>
          <w:rFonts w:ascii="Times New Roman" w:hAnsi="Times New Roman"/>
          <w:sz w:val="20"/>
          <w:szCs w:val="20"/>
        </w:rPr>
        <w:t xml:space="preserve">and oth. </w:t>
      </w:r>
      <w:r w:rsidRPr="00A06C63">
        <w:rPr>
          <w:rStyle w:val="y2iqfc"/>
          <w:rFonts w:ascii="Times New Roman" w:hAnsi="Times New Roman"/>
          <w:i/>
          <w:sz w:val="20"/>
          <w:szCs w:val="20"/>
        </w:rPr>
        <w:t xml:space="preserve">Psykholohiya pratsi ta yiyi </w:t>
      </w:r>
      <w:proofErr w:type="gramStart"/>
      <w:r w:rsidRPr="00A06C63">
        <w:rPr>
          <w:rStyle w:val="y2iqfc"/>
          <w:rFonts w:ascii="Times New Roman" w:hAnsi="Times New Roman"/>
          <w:i/>
          <w:sz w:val="20"/>
          <w:szCs w:val="20"/>
        </w:rPr>
        <w:t>bezpeky</w:t>
      </w:r>
      <w:r>
        <w:rPr>
          <w:rStyle w:val="y2iqfc"/>
          <w:rFonts w:ascii="Times New Roman" w:hAnsi="Times New Roman"/>
          <w:i/>
          <w:sz w:val="20"/>
          <w:szCs w:val="20"/>
        </w:rPr>
        <w:t xml:space="preserve"> :</w:t>
      </w:r>
      <w:proofErr w:type="gramEnd"/>
      <w:r w:rsidRPr="00A06C63">
        <w:rPr>
          <w:rStyle w:val="y2iqfc"/>
          <w:rFonts w:ascii="Times New Roman" w:hAnsi="Times New Roman"/>
          <w:i/>
          <w:sz w:val="20"/>
          <w:szCs w:val="20"/>
        </w:rPr>
        <w:t xml:space="preserve"> </w:t>
      </w:r>
      <w:r>
        <w:rPr>
          <w:rStyle w:val="y2iqfc"/>
          <w:rFonts w:ascii="Times New Roman" w:hAnsi="Times New Roman"/>
          <w:i/>
          <w:sz w:val="20"/>
          <w:szCs w:val="20"/>
        </w:rPr>
        <w:t>n</w:t>
      </w:r>
      <w:r w:rsidRPr="00A06C63">
        <w:rPr>
          <w:rStyle w:val="y2iqfc"/>
          <w:rFonts w:ascii="Times New Roman" w:hAnsi="Times New Roman"/>
          <w:i/>
          <w:sz w:val="20"/>
          <w:szCs w:val="20"/>
        </w:rPr>
        <w:t>avchalʹnyy posibnyk</w:t>
      </w:r>
      <w:r w:rsidRPr="00A06C63">
        <w:rPr>
          <w:rFonts w:ascii="Times New Roman" w:hAnsi="Times New Roman"/>
          <w:sz w:val="20"/>
          <w:szCs w:val="20"/>
        </w:rPr>
        <w:t xml:space="preserve"> [Psychology of work and its safety</w:t>
      </w:r>
      <w:r>
        <w:rPr>
          <w:rFonts w:ascii="Times New Roman" w:hAnsi="Times New Roman"/>
          <w:sz w:val="20"/>
          <w:szCs w:val="20"/>
        </w:rPr>
        <w:t xml:space="preserve"> :</w:t>
      </w:r>
      <w:r w:rsidRPr="007C5D8A">
        <w:rPr>
          <w:rStyle w:val="a6"/>
          <w:rFonts w:eastAsia="Calibri"/>
          <w:sz w:val="20"/>
          <w:szCs w:val="20"/>
          <w:lang w:val="en-US"/>
        </w:rPr>
        <w:t xml:space="preserve"> t</w:t>
      </w:r>
      <w:r w:rsidRPr="00A06C63">
        <w:rPr>
          <w:rStyle w:val="y2iqfc"/>
          <w:rFonts w:ascii="Times New Roman" w:hAnsi="Times New Roman"/>
          <w:sz w:val="20"/>
          <w:szCs w:val="20"/>
        </w:rPr>
        <w:t>utorial</w:t>
      </w:r>
      <w:r w:rsidRPr="00A06C63">
        <w:rPr>
          <w:rFonts w:ascii="Times New Roman" w:hAnsi="Times New Roman"/>
          <w:sz w:val="20"/>
          <w:szCs w:val="20"/>
        </w:rPr>
        <w:t>]</w:t>
      </w:r>
      <w:r w:rsidRPr="00A06C63">
        <w:rPr>
          <w:rFonts w:ascii="Times New Roman" w:hAnsi="Times New Roman"/>
          <w:sz w:val="20"/>
          <w:szCs w:val="20"/>
          <w:lang w:val="uk-UA"/>
        </w:rPr>
        <w:t xml:space="preserve">. </w:t>
      </w:r>
      <w:r w:rsidRPr="00A06C63">
        <w:rPr>
          <w:rFonts w:ascii="Times New Roman" w:hAnsi="Times New Roman"/>
          <w:sz w:val="20"/>
          <w:szCs w:val="20"/>
        </w:rPr>
        <w:t>Khmelnytsky</w:t>
      </w:r>
      <w:r w:rsidRPr="00A06C63">
        <w:rPr>
          <w:rFonts w:ascii="Times New Roman" w:hAnsi="Times New Roman"/>
          <w:sz w:val="20"/>
          <w:szCs w:val="20"/>
          <w:lang w:val="uk-UA"/>
        </w:rPr>
        <w:t>, 201</w:t>
      </w:r>
      <w:r w:rsidRPr="00A06C63">
        <w:rPr>
          <w:rFonts w:ascii="Times New Roman" w:hAnsi="Times New Roman"/>
          <w:sz w:val="20"/>
          <w:szCs w:val="20"/>
        </w:rPr>
        <w:t>1</w:t>
      </w:r>
      <w:r>
        <w:rPr>
          <w:rFonts w:ascii="Times New Roman" w:hAnsi="Times New Roman"/>
          <w:sz w:val="20"/>
          <w:szCs w:val="20"/>
        </w:rPr>
        <w:t>,</w:t>
      </w:r>
      <w:r w:rsidRPr="00A06C63">
        <w:rPr>
          <w:rFonts w:ascii="Times New Roman" w:hAnsi="Times New Roman"/>
          <w:sz w:val="20"/>
          <w:szCs w:val="20"/>
          <w:lang w:val="uk-UA"/>
        </w:rPr>
        <w:t xml:space="preserve"> 1</w:t>
      </w:r>
      <w:r w:rsidRPr="00A06C63">
        <w:rPr>
          <w:rFonts w:ascii="Times New Roman" w:hAnsi="Times New Roman"/>
          <w:sz w:val="20"/>
          <w:szCs w:val="20"/>
        </w:rPr>
        <w:t>76</w:t>
      </w:r>
      <w:r w:rsidRPr="00A06C63">
        <w:rPr>
          <w:rFonts w:ascii="Times New Roman" w:hAnsi="Times New Roman"/>
          <w:sz w:val="20"/>
          <w:szCs w:val="20"/>
          <w:lang w:val="uk-UA"/>
        </w:rPr>
        <w:t xml:space="preserve"> </w:t>
      </w:r>
      <w:r w:rsidRPr="00A06C63">
        <w:rPr>
          <w:rFonts w:ascii="Times New Roman" w:hAnsi="Times New Roman"/>
          <w:sz w:val="20"/>
          <w:szCs w:val="20"/>
        </w:rPr>
        <w:t>p</w:t>
      </w:r>
      <w:r w:rsidRPr="00A06C63">
        <w:rPr>
          <w:rFonts w:ascii="Times New Roman" w:hAnsi="Times New Roman"/>
          <w:sz w:val="20"/>
          <w:szCs w:val="20"/>
          <w:lang w:val="uk-UA"/>
        </w:rPr>
        <w:t>.</w:t>
      </w:r>
      <w:r>
        <w:rPr>
          <w:rFonts w:ascii="Times New Roman" w:hAnsi="Times New Roman"/>
          <w:sz w:val="20"/>
          <w:szCs w:val="20"/>
        </w:rPr>
        <w:t xml:space="preserve"> (in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0B0C79" w:rsidRPr="00A06C63"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A06C63">
        <w:rPr>
          <w:rFonts w:ascii="Times New Roman" w:hAnsi="Times New Roman"/>
          <w:sz w:val="20"/>
          <w:szCs w:val="20"/>
        </w:rPr>
        <w:t xml:space="preserve">Korolchuk M.S. and Krainyuk V.M. </w:t>
      </w:r>
      <w:r w:rsidRPr="00A06C63">
        <w:rPr>
          <w:rStyle w:val="y2iqfc"/>
          <w:rFonts w:ascii="Times New Roman" w:hAnsi="Times New Roman"/>
          <w:i/>
          <w:sz w:val="20"/>
          <w:szCs w:val="20"/>
        </w:rPr>
        <w:t>Sotsialʹno-psykholohichne zabezpechennya profesiynoyi diyalʹnosti v zvychaynykh ta ekstremalʹnykh umovakh</w:t>
      </w:r>
      <w:r w:rsidRPr="00A06C63">
        <w:rPr>
          <w:rFonts w:ascii="Times New Roman" w:hAnsi="Times New Roman"/>
          <w:sz w:val="20"/>
          <w:szCs w:val="20"/>
        </w:rPr>
        <w:t xml:space="preserve"> [Socio-psychological support of professional activity in ordinary and extreme conditions]. </w:t>
      </w:r>
      <w:proofErr w:type="gramStart"/>
      <w:r w:rsidRPr="00A06C63">
        <w:rPr>
          <w:rFonts w:ascii="Times New Roman" w:hAnsi="Times New Roman"/>
          <w:sz w:val="20"/>
          <w:szCs w:val="20"/>
        </w:rPr>
        <w:t>Kyiv</w:t>
      </w:r>
      <w:r>
        <w:rPr>
          <w:rFonts w:ascii="Times New Roman" w:hAnsi="Times New Roman"/>
          <w:sz w:val="20"/>
          <w:szCs w:val="20"/>
        </w:rPr>
        <w:t xml:space="preserve"> </w:t>
      </w:r>
      <w:r w:rsidRPr="00A06C63">
        <w:rPr>
          <w:rFonts w:ascii="Times New Roman" w:hAnsi="Times New Roman"/>
          <w:sz w:val="20"/>
          <w:szCs w:val="20"/>
        </w:rPr>
        <w:t>:</w:t>
      </w:r>
      <w:proofErr w:type="gramEnd"/>
      <w:r w:rsidRPr="00A06C63">
        <w:rPr>
          <w:rFonts w:ascii="Times New Roman" w:hAnsi="Times New Roman"/>
          <w:sz w:val="20"/>
          <w:szCs w:val="20"/>
        </w:rPr>
        <w:t xml:space="preserve"> Nika-Center</w:t>
      </w:r>
      <w:r>
        <w:rPr>
          <w:rFonts w:ascii="Times New Roman" w:hAnsi="Times New Roman"/>
          <w:sz w:val="20"/>
          <w:szCs w:val="20"/>
        </w:rPr>
        <w:t xml:space="preserve"> Publ.</w:t>
      </w:r>
      <w:r w:rsidRPr="00A06C63">
        <w:rPr>
          <w:rFonts w:ascii="Times New Roman" w:hAnsi="Times New Roman"/>
          <w:sz w:val="20"/>
          <w:szCs w:val="20"/>
        </w:rPr>
        <w:t>, 2006</w:t>
      </w:r>
      <w:r>
        <w:rPr>
          <w:rFonts w:ascii="Times New Roman" w:hAnsi="Times New Roman"/>
          <w:sz w:val="20"/>
          <w:szCs w:val="20"/>
        </w:rPr>
        <w:t>,</w:t>
      </w:r>
      <w:r w:rsidRPr="00A06C63">
        <w:rPr>
          <w:rFonts w:ascii="Times New Roman" w:hAnsi="Times New Roman"/>
          <w:sz w:val="20"/>
          <w:szCs w:val="20"/>
        </w:rPr>
        <w:t xml:space="preserve"> 580 p.</w:t>
      </w:r>
      <w:r>
        <w:rPr>
          <w:rFonts w:ascii="Times New Roman" w:hAnsi="Times New Roman"/>
          <w:sz w:val="20"/>
          <w:szCs w:val="20"/>
        </w:rPr>
        <w:t xml:space="preserve"> (in </w:t>
      </w:r>
      <w:smartTag w:uri="urn:schemas-microsoft-com:office:smarttags" w:element="place">
        <w:smartTag w:uri="urn:schemas-microsoft-com:office:smarttags" w:element="country-region">
          <w:r>
            <w:rPr>
              <w:rFonts w:ascii="Times New Roman" w:hAnsi="Times New Roman"/>
              <w:sz w:val="20"/>
              <w:szCs w:val="20"/>
            </w:rPr>
            <w:t>Uk</w:t>
          </w:r>
        </w:smartTag>
      </w:smartTag>
      <w:r>
        <w:rPr>
          <w:rFonts w:ascii="Times New Roman" w:hAnsi="Times New Roman"/>
          <w:sz w:val="20"/>
          <w:szCs w:val="20"/>
        </w:rPr>
        <w:t>rainian).</w:t>
      </w:r>
    </w:p>
    <w:p w:rsidR="000B0C79" w:rsidRPr="00A06C63"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A06C63">
        <w:rPr>
          <w:rFonts w:ascii="Times New Roman" w:hAnsi="Times New Roman"/>
          <w:sz w:val="20"/>
          <w:szCs w:val="20"/>
        </w:rPr>
        <w:t xml:space="preserve"> </w:t>
      </w:r>
      <w:r w:rsidRPr="00A06C63">
        <w:rPr>
          <w:rStyle w:val="y2iqfc"/>
          <w:rFonts w:ascii="Times New Roman" w:hAnsi="Times New Roman"/>
          <w:i/>
          <w:sz w:val="20"/>
          <w:szCs w:val="20"/>
        </w:rPr>
        <w:t xml:space="preserve">Hihiyenichna klasyfikatsiya pratsi za pokaznykamy shkidlyvosti ta nebezpechnosti faktoriv vyrobnychoho seredovyshcha, vazhkosti ta napruzhenosti trudovoho </w:t>
      </w:r>
      <w:proofErr w:type="gramStart"/>
      <w:r w:rsidRPr="00A06C63">
        <w:rPr>
          <w:rStyle w:val="y2iqfc"/>
          <w:rFonts w:ascii="Times New Roman" w:hAnsi="Times New Roman"/>
          <w:i/>
          <w:sz w:val="20"/>
          <w:szCs w:val="20"/>
        </w:rPr>
        <w:t>protsesu</w:t>
      </w:r>
      <w:r>
        <w:rPr>
          <w:rStyle w:val="y2iqfc"/>
          <w:rFonts w:ascii="Times New Roman" w:hAnsi="Times New Roman"/>
          <w:i/>
          <w:sz w:val="20"/>
          <w:szCs w:val="20"/>
        </w:rPr>
        <w:t xml:space="preserve"> :</w:t>
      </w:r>
      <w:proofErr w:type="gramEnd"/>
      <w:r>
        <w:rPr>
          <w:rStyle w:val="y2iqfc"/>
          <w:rFonts w:ascii="Times New Roman" w:hAnsi="Times New Roman"/>
          <w:i/>
          <w:sz w:val="20"/>
          <w:szCs w:val="20"/>
        </w:rPr>
        <w:t xml:space="preserve"> DSNtaP</w:t>
      </w:r>
      <w:r w:rsidRPr="00A06C63">
        <w:rPr>
          <w:rStyle w:val="y2iqfc"/>
          <w:rFonts w:ascii="Times New Roman" w:hAnsi="Times New Roman"/>
          <w:i/>
          <w:sz w:val="20"/>
          <w:szCs w:val="20"/>
        </w:rPr>
        <w:t>. Nakaz Ministerstva okhorony zdorovʺya Ukrayiny 08.04.2014 № 248</w:t>
      </w:r>
      <w:r w:rsidRPr="00A06C63">
        <w:rPr>
          <w:rFonts w:ascii="Times New Roman" w:hAnsi="Times New Roman"/>
          <w:sz w:val="20"/>
          <w:szCs w:val="20"/>
        </w:rPr>
        <w:t xml:space="preserve"> [Hygienic classification of work on indicators of harmfulness and danger of factors of the production environment, weight and intensity of labor </w:t>
      </w:r>
      <w:proofErr w:type="gramStart"/>
      <w:r w:rsidRPr="00A06C63">
        <w:rPr>
          <w:rFonts w:ascii="Times New Roman" w:hAnsi="Times New Roman"/>
          <w:sz w:val="20"/>
          <w:szCs w:val="20"/>
        </w:rPr>
        <w:t>process</w:t>
      </w:r>
      <w:r>
        <w:rPr>
          <w:rFonts w:ascii="Times New Roman" w:hAnsi="Times New Roman"/>
          <w:sz w:val="20"/>
          <w:szCs w:val="20"/>
        </w:rPr>
        <w:t xml:space="preserve"> :</w:t>
      </w:r>
      <w:proofErr w:type="gramEnd"/>
      <w:r>
        <w:rPr>
          <w:rFonts w:ascii="Times New Roman" w:hAnsi="Times New Roman"/>
          <w:sz w:val="20"/>
          <w:szCs w:val="20"/>
        </w:rPr>
        <w:t xml:space="preserve"> </w:t>
      </w:r>
      <w:r w:rsidRPr="00A06C63">
        <w:rPr>
          <w:rFonts w:ascii="Times New Roman" w:hAnsi="Times New Roman"/>
          <w:sz w:val="20"/>
          <w:szCs w:val="20"/>
        </w:rPr>
        <w:t>DSNtaP</w:t>
      </w:r>
      <w:r w:rsidRPr="00A06C63">
        <w:rPr>
          <w:rFonts w:ascii="Times New Roman" w:hAnsi="Times New Roman"/>
          <w:sz w:val="20"/>
          <w:szCs w:val="20"/>
          <w:lang w:val="uk-UA"/>
        </w:rPr>
        <w:t>.</w:t>
      </w:r>
      <w:r w:rsidRPr="00A06C63">
        <w:rPr>
          <w:rFonts w:ascii="Times New Roman" w:hAnsi="Times New Roman"/>
          <w:sz w:val="20"/>
          <w:szCs w:val="20"/>
        </w:rPr>
        <w:t xml:space="preserve"> Order of the Ministry of Health of </w:t>
      </w:r>
      <w:smartTag w:uri="urn:schemas-microsoft-com:office:smarttags" w:element="place">
        <w:smartTag w:uri="urn:schemas-microsoft-com:office:smarttags" w:element="country-region">
          <w:r w:rsidRPr="00A06C63">
            <w:rPr>
              <w:rFonts w:ascii="Times New Roman" w:hAnsi="Times New Roman"/>
              <w:sz w:val="20"/>
              <w:szCs w:val="20"/>
            </w:rPr>
            <w:t>Ukraine</w:t>
          </w:r>
        </w:smartTag>
      </w:smartTag>
      <w:r w:rsidRPr="00A06C63">
        <w:rPr>
          <w:rFonts w:ascii="Times New Roman" w:hAnsi="Times New Roman"/>
          <w:sz w:val="20"/>
          <w:szCs w:val="20"/>
        </w:rPr>
        <w:t xml:space="preserve"> 04</w:t>
      </w:r>
      <w:r w:rsidRPr="00A06C63">
        <w:rPr>
          <w:rFonts w:ascii="Times New Roman" w:hAnsi="Times New Roman"/>
          <w:sz w:val="20"/>
          <w:szCs w:val="20"/>
          <w:lang w:val="uk-UA"/>
        </w:rPr>
        <w:t>.</w:t>
      </w:r>
      <w:r w:rsidRPr="00A06C63">
        <w:rPr>
          <w:rFonts w:ascii="Times New Roman" w:hAnsi="Times New Roman"/>
          <w:sz w:val="20"/>
          <w:szCs w:val="20"/>
        </w:rPr>
        <w:t>08</w:t>
      </w:r>
      <w:r w:rsidRPr="00A06C63">
        <w:rPr>
          <w:rFonts w:ascii="Times New Roman" w:hAnsi="Times New Roman"/>
          <w:sz w:val="20"/>
          <w:szCs w:val="20"/>
          <w:lang w:val="uk-UA"/>
        </w:rPr>
        <w:t>.</w:t>
      </w:r>
      <w:r w:rsidRPr="00A06C63">
        <w:rPr>
          <w:rFonts w:ascii="Times New Roman" w:hAnsi="Times New Roman"/>
          <w:sz w:val="20"/>
          <w:szCs w:val="20"/>
        </w:rPr>
        <w:t>2014 no. 248]</w:t>
      </w:r>
      <w:r>
        <w:rPr>
          <w:rFonts w:ascii="Times New Roman" w:hAnsi="Times New Roman"/>
          <w:sz w:val="20"/>
          <w:szCs w:val="20"/>
        </w:rPr>
        <w:t>.</w:t>
      </w:r>
      <w:r w:rsidRPr="00A06C63">
        <w:rPr>
          <w:rFonts w:ascii="Times New Roman" w:hAnsi="Times New Roman"/>
          <w:sz w:val="20"/>
          <w:szCs w:val="20"/>
        </w:rPr>
        <w:t xml:space="preserve"> </w:t>
      </w:r>
      <w:r w:rsidRPr="00A06C63">
        <w:rPr>
          <w:rStyle w:val="citation-content"/>
          <w:rFonts w:ascii="Times New Roman" w:hAnsi="Times New Roman"/>
          <w:sz w:val="20"/>
          <w:szCs w:val="20"/>
        </w:rPr>
        <w:t>URL:</w:t>
      </w:r>
      <w:r>
        <w:rPr>
          <w:rStyle w:val="citation-content"/>
          <w:rFonts w:ascii="Times New Roman" w:hAnsi="Times New Roman"/>
          <w:sz w:val="20"/>
          <w:szCs w:val="20"/>
        </w:rPr>
        <w:t xml:space="preserve"> </w:t>
      </w:r>
      <w:hyperlink r:id="rId21" w:anchor="Text" w:history="1">
        <w:r w:rsidRPr="00C35B8C">
          <w:rPr>
            <w:rStyle w:val="a7"/>
            <w:rFonts w:ascii="Times New Roman" w:hAnsi="Times New Roman"/>
            <w:sz w:val="20"/>
            <w:szCs w:val="20"/>
            <w:lang w:val="uk-UA"/>
          </w:rPr>
          <w:t>https://zakon.rada.gov.ua/laws/show/z0472-14#Text</w:t>
        </w:r>
      </w:hyperlink>
      <w:r w:rsidRPr="00C35B8C">
        <w:rPr>
          <w:rFonts w:ascii="Times New Roman" w:hAnsi="Times New Roman"/>
          <w:sz w:val="20"/>
          <w:szCs w:val="20"/>
          <w:u w:val="single"/>
        </w:rPr>
        <w:t xml:space="preserve"> </w:t>
      </w:r>
      <w:r w:rsidRPr="00C35B8C">
        <w:rPr>
          <w:rFonts w:ascii="Times New Roman" w:hAnsi="Times New Roman"/>
          <w:sz w:val="20"/>
          <w:szCs w:val="20"/>
        </w:rPr>
        <w:t>(i</w:t>
      </w:r>
      <w:r>
        <w:rPr>
          <w:rFonts w:ascii="Times New Roman" w:hAnsi="Times New Roman"/>
          <w:sz w:val="20"/>
          <w:szCs w:val="20"/>
        </w:rPr>
        <w:t xml:space="preserve">n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0B0C79" w:rsidRPr="00A06C63"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A06C63">
        <w:rPr>
          <w:rStyle w:val="y2iqfc"/>
          <w:rFonts w:ascii="Times New Roman" w:hAnsi="Times New Roman"/>
          <w:i/>
          <w:sz w:val="20"/>
          <w:szCs w:val="20"/>
        </w:rPr>
        <w:t xml:space="preserve">Pro poryadok provedennya atestatsiyi robochykh mistsʹ za umovamy </w:t>
      </w:r>
      <w:proofErr w:type="gramStart"/>
      <w:r w:rsidRPr="00A06C63">
        <w:rPr>
          <w:rStyle w:val="y2iqfc"/>
          <w:rFonts w:ascii="Times New Roman" w:hAnsi="Times New Roman"/>
          <w:i/>
          <w:sz w:val="20"/>
          <w:szCs w:val="20"/>
        </w:rPr>
        <w:t>pratsi</w:t>
      </w:r>
      <w:r>
        <w:rPr>
          <w:rStyle w:val="y2iqfc"/>
          <w:rFonts w:ascii="Times New Roman" w:hAnsi="Times New Roman"/>
          <w:i/>
          <w:sz w:val="20"/>
          <w:szCs w:val="20"/>
        </w:rPr>
        <w:t xml:space="preserve"> </w:t>
      </w:r>
      <w:r w:rsidRPr="00A06C63">
        <w:rPr>
          <w:rStyle w:val="y2iqfc"/>
          <w:rFonts w:ascii="Times New Roman" w:hAnsi="Times New Roman"/>
          <w:i/>
          <w:sz w:val="20"/>
          <w:szCs w:val="20"/>
        </w:rPr>
        <w:t>:</w:t>
      </w:r>
      <w:proofErr w:type="gramEnd"/>
      <w:r w:rsidRPr="00A06C63">
        <w:rPr>
          <w:rStyle w:val="y2iqfc"/>
          <w:rFonts w:ascii="Times New Roman" w:hAnsi="Times New Roman"/>
          <w:i/>
          <w:sz w:val="20"/>
          <w:szCs w:val="20"/>
        </w:rPr>
        <w:t xml:space="preserve"> postanova KMU vid 1.08.1992 r. № 442</w:t>
      </w:r>
      <w:r w:rsidRPr="00A06C63">
        <w:rPr>
          <w:rFonts w:ascii="Times New Roman" w:hAnsi="Times New Roman"/>
          <w:sz w:val="20"/>
          <w:szCs w:val="20"/>
        </w:rPr>
        <w:t xml:space="preserve"> [On the procedure for certification of jobs under working conditions</w:t>
      </w:r>
      <w:r>
        <w:rPr>
          <w:rFonts w:ascii="Times New Roman" w:hAnsi="Times New Roman"/>
          <w:sz w:val="20"/>
          <w:szCs w:val="20"/>
        </w:rPr>
        <w:t xml:space="preserve"> </w:t>
      </w:r>
      <w:r w:rsidRPr="00A06C63">
        <w:rPr>
          <w:rFonts w:ascii="Times New Roman" w:hAnsi="Times New Roman"/>
          <w:sz w:val="20"/>
          <w:szCs w:val="20"/>
        </w:rPr>
        <w:t xml:space="preserve">: Resolution of the Cabinet of Ministers of Ukraine of 1.08.1992 </w:t>
      </w:r>
      <w:r>
        <w:rPr>
          <w:rFonts w:ascii="Times New Roman" w:hAnsi="Times New Roman"/>
          <w:sz w:val="20"/>
          <w:szCs w:val="20"/>
        </w:rPr>
        <w:t>no.</w:t>
      </w:r>
      <w:r w:rsidRPr="00A06C63">
        <w:rPr>
          <w:rFonts w:ascii="Times New Roman" w:hAnsi="Times New Roman"/>
          <w:sz w:val="20"/>
          <w:szCs w:val="20"/>
        </w:rPr>
        <w:t xml:space="preserve"> 442]</w:t>
      </w:r>
      <w:r>
        <w:rPr>
          <w:rFonts w:ascii="Times New Roman" w:hAnsi="Times New Roman"/>
          <w:sz w:val="20"/>
          <w:szCs w:val="20"/>
        </w:rPr>
        <w:t>.</w:t>
      </w:r>
      <w:r w:rsidRPr="00A06C63">
        <w:rPr>
          <w:rFonts w:ascii="Times New Roman" w:hAnsi="Times New Roman"/>
          <w:sz w:val="20"/>
          <w:szCs w:val="20"/>
        </w:rPr>
        <w:t xml:space="preserve"> </w:t>
      </w:r>
      <w:r w:rsidRPr="00A06C63">
        <w:rPr>
          <w:rStyle w:val="y2iqfc"/>
          <w:rFonts w:ascii="Times New Roman" w:hAnsi="Times New Roman"/>
          <w:i/>
          <w:sz w:val="20"/>
          <w:szCs w:val="20"/>
        </w:rPr>
        <w:t>Okhorona pratsi. Pravovi konsulʹtatsiyi</w:t>
      </w:r>
      <w:r w:rsidRPr="00A06C63">
        <w:rPr>
          <w:rFonts w:ascii="Times New Roman" w:hAnsi="Times New Roman"/>
          <w:sz w:val="20"/>
          <w:szCs w:val="20"/>
        </w:rPr>
        <w:t xml:space="preserve"> [Labor protection. Legal advice]. 2008</w:t>
      </w:r>
      <w:r>
        <w:rPr>
          <w:rFonts w:ascii="Times New Roman" w:hAnsi="Times New Roman"/>
          <w:sz w:val="20"/>
          <w:szCs w:val="20"/>
        </w:rPr>
        <w:t>,</w:t>
      </w:r>
      <w:r w:rsidRPr="00A06C63">
        <w:rPr>
          <w:rFonts w:ascii="Times New Roman" w:hAnsi="Times New Roman"/>
          <w:sz w:val="20"/>
          <w:szCs w:val="20"/>
        </w:rPr>
        <w:t xml:space="preserve"> </w:t>
      </w:r>
      <w:r>
        <w:rPr>
          <w:rFonts w:ascii="Times New Roman" w:hAnsi="Times New Roman"/>
          <w:sz w:val="20"/>
          <w:szCs w:val="20"/>
        </w:rPr>
        <w:t>no</w:t>
      </w:r>
      <w:r w:rsidRPr="00A06C63">
        <w:rPr>
          <w:rFonts w:ascii="Times New Roman" w:hAnsi="Times New Roman"/>
          <w:sz w:val="20"/>
          <w:szCs w:val="20"/>
        </w:rPr>
        <w:t xml:space="preserve"> 9</w:t>
      </w:r>
      <w:r>
        <w:rPr>
          <w:rFonts w:ascii="Times New Roman" w:hAnsi="Times New Roman"/>
          <w:sz w:val="20"/>
          <w:szCs w:val="20"/>
        </w:rPr>
        <w:t>,</w:t>
      </w:r>
      <w:r w:rsidRPr="00A06C63">
        <w:rPr>
          <w:rFonts w:ascii="Times New Roman" w:hAnsi="Times New Roman"/>
          <w:sz w:val="20"/>
          <w:szCs w:val="20"/>
        </w:rPr>
        <w:t xml:space="preserve"> </w:t>
      </w:r>
      <w:r>
        <w:rPr>
          <w:rFonts w:ascii="Times New Roman" w:hAnsi="Times New Roman"/>
          <w:sz w:val="20"/>
          <w:szCs w:val="20"/>
        </w:rPr>
        <w:t>pp</w:t>
      </w:r>
      <w:r w:rsidRPr="00A06C63">
        <w:rPr>
          <w:rFonts w:ascii="Times New Roman" w:hAnsi="Times New Roman"/>
          <w:sz w:val="20"/>
          <w:szCs w:val="20"/>
        </w:rPr>
        <w:t>. 2</w:t>
      </w:r>
      <w:r>
        <w:rPr>
          <w:rFonts w:ascii="Times New Roman" w:hAnsi="Times New Roman"/>
          <w:sz w:val="20"/>
          <w:szCs w:val="20"/>
        </w:rPr>
        <w:t>−</w:t>
      </w:r>
      <w:r w:rsidRPr="00A06C63">
        <w:rPr>
          <w:rFonts w:ascii="Times New Roman" w:hAnsi="Times New Roman"/>
          <w:sz w:val="20"/>
          <w:szCs w:val="20"/>
        </w:rPr>
        <w:t>4.</w:t>
      </w:r>
      <w:r>
        <w:rPr>
          <w:rFonts w:ascii="Times New Roman" w:hAnsi="Times New Roman"/>
          <w:sz w:val="20"/>
          <w:szCs w:val="20"/>
        </w:rPr>
        <w:t xml:space="preserve"> (</w:t>
      </w:r>
      <w:proofErr w:type="gramStart"/>
      <w:r>
        <w:rPr>
          <w:rFonts w:ascii="Times New Roman" w:hAnsi="Times New Roman"/>
          <w:sz w:val="20"/>
          <w:szCs w:val="20"/>
        </w:rPr>
        <w:t>in</w:t>
      </w:r>
      <w:proofErr w:type="gramEnd"/>
      <w:r>
        <w:rPr>
          <w:rFonts w:ascii="Times New Roman" w:hAnsi="Times New Roman"/>
          <w:sz w:val="20"/>
          <w:szCs w:val="20"/>
        </w:rPr>
        <w:t xml:space="preserve">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0B0C79" w:rsidRPr="003B6A47" w:rsidRDefault="000B0C79" w:rsidP="000B0C79">
      <w:pPr>
        <w:pStyle w:val="a3"/>
        <w:numPr>
          <w:ilvl w:val="0"/>
          <w:numId w:val="2"/>
        </w:numPr>
        <w:spacing w:after="0" w:line="240" w:lineRule="auto"/>
        <w:ind w:left="0" w:firstLine="397"/>
        <w:jc w:val="both"/>
        <w:rPr>
          <w:rFonts w:ascii="Times New Roman" w:hAnsi="Times New Roman"/>
          <w:sz w:val="20"/>
          <w:szCs w:val="20"/>
        </w:rPr>
      </w:pPr>
      <w:r w:rsidRPr="003B6A47">
        <w:rPr>
          <w:rFonts w:ascii="Times New Roman" w:hAnsi="Times New Roman"/>
          <w:sz w:val="20"/>
          <w:szCs w:val="20"/>
        </w:rPr>
        <w:t xml:space="preserve">Korolchuk M.S., Krainyuk V.M., Koenko A.F. and Kochergina T.I. </w:t>
      </w:r>
      <w:r w:rsidRPr="003B6A47">
        <w:rPr>
          <w:rStyle w:val="y2iqfc"/>
          <w:rFonts w:ascii="Times New Roman" w:hAnsi="Times New Roman"/>
          <w:i/>
          <w:sz w:val="20"/>
          <w:szCs w:val="20"/>
        </w:rPr>
        <w:t>Psykholohichne zabezpechennya psykhichnoho i fizychnoho zdorovʺ</w:t>
      </w:r>
      <w:proofErr w:type="gramStart"/>
      <w:r w:rsidRPr="003B6A47">
        <w:rPr>
          <w:rStyle w:val="y2iqfc"/>
          <w:rFonts w:ascii="Times New Roman" w:hAnsi="Times New Roman"/>
          <w:i/>
          <w:sz w:val="20"/>
          <w:szCs w:val="20"/>
        </w:rPr>
        <w:t>ya :</w:t>
      </w:r>
      <w:proofErr w:type="gramEnd"/>
      <w:r w:rsidRPr="003B6A47">
        <w:rPr>
          <w:rStyle w:val="y2iqfc"/>
          <w:rFonts w:ascii="Times New Roman" w:hAnsi="Times New Roman"/>
          <w:i/>
          <w:sz w:val="20"/>
          <w:szCs w:val="20"/>
        </w:rPr>
        <w:t xml:space="preserve"> navch. </w:t>
      </w:r>
      <w:proofErr w:type="gramStart"/>
      <w:r w:rsidRPr="003B6A47">
        <w:rPr>
          <w:rStyle w:val="y2iqfc"/>
          <w:rFonts w:ascii="Times New Roman" w:hAnsi="Times New Roman"/>
          <w:i/>
          <w:sz w:val="20"/>
          <w:szCs w:val="20"/>
        </w:rPr>
        <w:t>posibnyk</w:t>
      </w:r>
      <w:proofErr w:type="gramEnd"/>
      <w:r w:rsidRPr="003B6A47">
        <w:rPr>
          <w:rFonts w:ascii="Times New Roman" w:hAnsi="Times New Roman"/>
          <w:sz w:val="20"/>
          <w:szCs w:val="20"/>
        </w:rPr>
        <w:t xml:space="preserve"> [Psychological support of mental and physical health</w:t>
      </w:r>
      <w:r>
        <w:rPr>
          <w:rFonts w:ascii="Times New Roman" w:hAnsi="Times New Roman"/>
          <w:sz w:val="20"/>
          <w:szCs w:val="20"/>
        </w:rPr>
        <w:t xml:space="preserve"> </w:t>
      </w:r>
      <w:r w:rsidRPr="003B6A47">
        <w:rPr>
          <w:rFonts w:ascii="Times New Roman" w:hAnsi="Times New Roman"/>
          <w:sz w:val="20"/>
          <w:szCs w:val="20"/>
        </w:rPr>
        <w:t xml:space="preserve">: textbook]. </w:t>
      </w:r>
      <w:proofErr w:type="gramStart"/>
      <w:r w:rsidRPr="003B6A47">
        <w:rPr>
          <w:rStyle w:val="jlqj4b"/>
          <w:rFonts w:ascii="Times New Roman" w:hAnsi="Times New Roman"/>
          <w:sz w:val="20"/>
          <w:szCs w:val="20"/>
        </w:rPr>
        <w:t>Kyiv :</w:t>
      </w:r>
      <w:proofErr w:type="gramEnd"/>
      <w:r w:rsidRPr="003B6A47">
        <w:rPr>
          <w:rStyle w:val="jlqj4b"/>
          <w:rFonts w:ascii="Times New Roman" w:hAnsi="Times New Roman"/>
          <w:sz w:val="20"/>
          <w:szCs w:val="20"/>
        </w:rPr>
        <w:t xml:space="preserve"> </w:t>
      </w:r>
      <w:r w:rsidRPr="003B6A47">
        <w:rPr>
          <w:rFonts w:ascii="Times New Roman" w:hAnsi="Times New Roman"/>
          <w:sz w:val="20"/>
          <w:szCs w:val="20"/>
        </w:rPr>
        <w:t>Firm “INCOS”</w:t>
      </w:r>
      <w:r>
        <w:rPr>
          <w:rFonts w:ascii="Times New Roman" w:hAnsi="Times New Roman"/>
          <w:sz w:val="20"/>
          <w:szCs w:val="20"/>
        </w:rPr>
        <w:t xml:space="preserve"> Publ.</w:t>
      </w:r>
      <w:r w:rsidRPr="003B6A47">
        <w:rPr>
          <w:rFonts w:ascii="Times New Roman" w:hAnsi="Times New Roman"/>
          <w:sz w:val="20"/>
          <w:szCs w:val="20"/>
        </w:rPr>
        <w:t>, 2002</w:t>
      </w:r>
      <w:r>
        <w:rPr>
          <w:rFonts w:ascii="Times New Roman" w:hAnsi="Times New Roman"/>
          <w:sz w:val="20"/>
          <w:szCs w:val="20"/>
        </w:rPr>
        <w:t>,</w:t>
      </w:r>
      <w:r w:rsidRPr="003B6A47">
        <w:rPr>
          <w:rFonts w:ascii="Times New Roman" w:hAnsi="Times New Roman"/>
          <w:sz w:val="20"/>
          <w:szCs w:val="20"/>
        </w:rPr>
        <w:t xml:space="preserve"> 272 p.</w:t>
      </w:r>
      <w:r>
        <w:rPr>
          <w:rFonts w:ascii="Times New Roman" w:hAnsi="Times New Roman"/>
          <w:sz w:val="20"/>
          <w:szCs w:val="20"/>
        </w:rPr>
        <w:t xml:space="preserve"> (in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0B0C79" w:rsidRPr="00BB22E9" w:rsidRDefault="000B0C79" w:rsidP="000B0C79">
      <w:pPr>
        <w:pStyle w:val="a3"/>
        <w:spacing w:line="240" w:lineRule="auto"/>
        <w:ind w:left="426"/>
        <w:jc w:val="both"/>
        <w:rPr>
          <w:rFonts w:ascii="Times New Roman" w:hAnsi="Times New Roman"/>
        </w:rPr>
      </w:pPr>
    </w:p>
    <w:p w:rsidR="000B0C79" w:rsidRPr="00BF4401" w:rsidRDefault="000B0C79" w:rsidP="000B0C79">
      <w:pPr>
        <w:pStyle w:val="a3"/>
        <w:spacing w:after="0" w:line="240" w:lineRule="auto"/>
        <w:ind w:left="57" w:firstLine="397"/>
        <w:jc w:val="both"/>
        <w:rPr>
          <w:rFonts w:ascii="Times New Roman" w:hAnsi="Times New Roman"/>
          <w:sz w:val="24"/>
          <w:szCs w:val="24"/>
        </w:rPr>
      </w:pPr>
      <w:r w:rsidRPr="00BF4401">
        <w:rPr>
          <w:rFonts w:ascii="Times New Roman" w:hAnsi="Times New Roman"/>
          <w:sz w:val="24"/>
          <w:szCs w:val="24"/>
        </w:rPr>
        <w:t>Надійшла до редакції: 29.03.2021.</w:t>
      </w:r>
    </w:p>
    <w:p w:rsidR="000B0C79" w:rsidRDefault="000B0C79" w:rsidP="000B0C79">
      <w:pPr>
        <w:spacing w:line="240" w:lineRule="auto"/>
        <w:jc w:val="both"/>
        <w:rPr>
          <w:rFonts w:ascii="Times New Roman" w:hAnsi="Times New Roman"/>
          <w:sz w:val="28"/>
          <w:szCs w:val="28"/>
        </w:rPr>
      </w:pPr>
    </w:p>
    <w:p w:rsidR="003F5EFC" w:rsidRDefault="003F5EFC"/>
    <w:sectPr w:rsidR="003F5EFC" w:rsidSect="00E4471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B0C79"/>
    <w:rsid w:val="000B0C79"/>
    <w:rsid w:val="003F5EFC"/>
    <w:rsid w:val="007C5D8A"/>
    <w:rsid w:val="00E447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0C79"/>
    <w:pPr>
      <w:spacing w:after="160" w:line="259" w:lineRule="auto"/>
      <w:ind w:left="720"/>
      <w:contextualSpacing/>
    </w:pPr>
    <w:rPr>
      <w:rFonts w:ascii="Calibri" w:eastAsia="Calibri" w:hAnsi="Calibri" w:cs="Times New Roman"/>
      <w:lang w:val="en-US" w:eastAsia="en-US"/>
    </w:rPr>
  </w:style>
  <w:style w:type="paragraph" w:styleId="a5">
    <w:name w:val="Normal (Web)"/>
    <w:aliases w:val="Обычный (Web)"/>
    <w:basedOn w:val="a"/>
    <w:link w:val="a6"/>
    <w:qFormat/>
    <w:rsid w:val="000B0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w:link w:val="a5"/>
    <w:qFormat/>
    <w:locked/>
    <w:rsid w:val="000B0C79"/>
    <w:rPr>
      <w:rFonts w:ascii="Times New Roman" w:eastAsia="Times New Roman" w:hAnsi="Times New Roman" w:cs="Times New Roman"/>
      <w:sz w:val="24"/>
      <w:szCs w:val="24"/>
      <w:lang w:val="ru-RU" w:eastAsia="ru-RU"/>
    </w:rPr>
  </w:style>
  <w:style w:type="character" w:styleId="a7">
    <w:name w:val="Hyperlink"/>
    <w:unhideWhenUsed/>
    <w:rsid w:val="000B0C79"/>
    <w:rPr>
      <w:color w:val="0563C1"/>
      <w:u w:val="single"/>
    </w:rPr>
  </w:style>
  <w:style w:type="character" w:customStyle="1" w:styleId="jlqj4b">
    <w:name w:val="jlqj4b"/>
    <w:basedOn w:val="a0"/>
    <w:rsid w:val="000B0C79"/>
  </w:style>
  <w:style w:type="character" w:customStyle="1" w:styleId="a4">
    <w:name w:val="Абзац списка Знак"/>
    <w:link w:val="a3"/>
    <w:uiPriority w:val="34"/>
    <w:qFormat/>
    <w:rsid w:val="000B0C79"/>
    <w:rPr>
      <w:rFonts w:ascii="Calibri" w:eastAsia="Calibri" w:hAnsi="Calibri" w:cs="Times New Roman"/>
      <w:lang w:val="en-US" w:eastAsia="en-US"/>
    </w:rPr>
  </w:style>
  <w:style w:type="character" w:customStyle="1" w:styleId="y2iqfc">
    <w:name w:val="y2iqfc"/>
    <w:basedOn w:val="a0"/>
    <w:rsid w:val="000B0C79"/>
  </w:style>
  <w:style w:type="character" w:customStyle="1" w:styleId="citation-content">
    <w:name w:val="citation-content"/>
    <w:rsid w:val="000B0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aterina.rybalka1980@gmail.co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s://zakon.rada.gov.ua/laws/show/z0472-14" TargetMode="External"/><Relationship Id="rId7" Type="http://schemas.openxmlformats.org/officeDocument/2006/relationships/hyperlink" Target="mailto:sokolan.julia@gmail.com" TargetMode="Externa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zakon.rada.gov.ua/rada/show/v0041205-92" TargetMode="External"/><Relationship Id="rId1" Type="http://schemas.openxmlformats.org/officeDocument/2006/relationships/numbering" Target="numbering.xml"/><Relationship Id="rId6" Type="http://schemas.openxmlformats.org/officeDocument/2006/relationships/hyperlink" Target="http://orcid.org/0000-0001-5822-9682" TargetMode="External"/><Relationship Id="rId11" Type="http://schemas.openxmlformats.org/officeDocument/2006/relationships/hyperlink" Target="mailto:sokolan.julia@gmail.com" TargetMode="External"/><Relationship Id="rId5" Type="http://schemas.openxmlformats.org/officeDocument/2006/relationships/hyperlink" Target="mailto:kalda.galina@ukr.net" TargetMode="Externa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orcid.org/0000-0001-5822-9682"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kalda.galina@ukr.net"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19613</Words>
  <Characters>11180</Characters>
  <Application>Microsoft Office Word</Application>
  <DocSecurity>0</DocSecurity>
  <Lines>93</Lines>
  <Paragraphs>61</Paragraphs>
  <ScaleCrop>false</ScaleCrop>
  <Company>Reanimator Extreme Edition</Company>
  <LinksUpToDate>false</LinksUpToDate>
  <CharactersWithSpaces>30732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3</cp:revision>
  <dcterms:created xsi:type="dcterms:W3CDTF">2021-07-20T06:46:00Z</dcterms:created>
  <dcterms:modified xsi:type="dcterms:W3CDTF">2021-07-21T07:52:00Z</dcterms:modified>
</cp:coreProperties>
</file>